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1E8" w:rsidRPr="008C4B3A" w:rsidRDefault="00271C45" w:rsidP="003A03F7">
      <w:pPr>
        <w:ind w:right="85"/>
        <w:jc w:val="center"/>
        <w:rPr>
          <w:rFonts w:eastAsia="Times New Roman"/>
          <w:b/>
          <w:bCs/>
          <w:sz w:val="24"/>
          <w:szCs w:val="24"/>
        </w:rPr>
      </w:pPr>
      <w:bookmarkStart w:id="0" w:name="_GoBack"/>
      <w:bookmarkEnd w:id="0"/>
      <w:r w:rsidRPr="008C4B3A">
        <w:rPr>
          <w:rFonts w:eastAsia="Times New Roman"/>
          <w:b/>
          <w:bCs/>
          <w:sz w:val="24"/>
          <w:szCs w:val="24"/>
        </w:rPr>
        <w:t xml:space="preserve">Договор подряда </w:t>
      </w:r>
      <w:r w:rsidR="00464969" w:rsidRPr="008C4B3A">
        <w:rPr>
          <w:rFonts w:eastAsia="Times New Roman"/>
          <w:b/>
          <w:bCs/>
          <w:sz w:val="24"/>
          <w:szCs w:val="24"/>
        </w:rPr>
        <w:t>на разделку КГМК № РВ-</w:t>
      </w:r>
      <w:r w:rsidR="00132DBD" w:rsidRPr="008C4B3A">
        <w:rPr>
          <w:rFonts w:eastAsia="Times New Roman"/>
          <w:b/>
          <w:bCs/>
          <w:sz w:val="24"/>
          <w:szCs w:val="24"/>
          <w:highlight w:val="yellow"/>
        </w:rPr>
        <w:t>______</w:t>
      </w:r>
      <w:r w:rsidR="00C67213" w:rsidRPr="008C4B3A">
        <w:rPr>
          <w:rFonts w:eastAsia="Times New Roman"/>
          <w:b/>
          <w:bCs/>
          <w:sz w:val="24"/>
          <w:szCs w:val="24"/>
        </w:rPr>
        <w:t>/</w:t>
      </w:r>
      <w:r w:rsidR="00464969" w:rsidRPr="008C4B3A">
        <w:rPr>
          <w:rFonts w:eastAsia="Times New Roman"/>
          <w:b/>
          <w:bCs/>
          <w:sz w:val="24"/>
          <w:szCs w:val="24"/>
        </w:rPr>
        <w:t>201</w:t>
      </w:r>
      <w:r w:rsidR="00A807F0">
        <w:rPr>
          <w:rFonts w:eastAsia="Times New Roman"/>
          <w:b/>
          <w:bCs/>
          <w:sz w:val="24"/>
          <w:szCs w:val="24"/>
        </w:rPr>
        <w:t>9</w:t>
      </w:r>
    </w:p>
    <w:p w:rsidR="00C67213" w:rsidRPr="0042439D" w:rsidRDefault="00C67213" w:rsidP="003A03F7">
      <w:pPr>
        <w:ind w:right="85"/>
        <w:jc w:val="center"/>
      </w:pPr>
    </w:p>
    <w:p w:rsidR="00BA31E8" w:rsidRPr="0042439D" w:rsidRDefault="00271C45" w:rsidP="00A60AA9">
      <w:pPr>
        <w:shd w:val="clear" w:color="auto" w:fill="FFFFFF"/>
        <w:tabs>
          <w:tab w:val="left" w:pos="9781"/>
        </w:tabs>
        <w:spacing w:before="173"/>
        <w:ind w:firstLine="567"/>
        <w:rPr>
          <w:rFonts w:eastAsia="Times New Roman"/>
          <w:sz w:val="22"/>
          <w:szCs w:val="22"/>
        </w:rPr>
      </w:pPr>
      <w:r w:rsidRPr="0042439D">
        <w:rPr>
          <w:rFonts w:eastAsia="Times New Roman"/>
          <w:sz w:val="22"/>
          <w:szCs w:val="22"/>
        </w:rPr>
        <w:t>г.</w:t>
      </w:r>
      <w:r w:rsidR="00A807F0">
        <w:rPr>
          <w:rFonts w:eastAsia="Times New Roman"/>
          <w:sz w:val="22"/>
          <w:szCs w:val="22"/>
        </w:rPr>
        <w:t xml:space="preserve"> Нижний Новгород</w:t>
      </w:r>
      <w:r w:rsidR="007E1898" w:rsidRPr="0042439D">
        <w:rPr>
          <w:rFonts w:eastAsia="Times New Roman"/>
          <w:sz w:val="22"/>
          <w:szCs w:val="22"/>
        </w:rPr>
        <w:t xml:space="preserve">                                         </w:t>
      </w:r>
      <w:r w:rsidR="00132DBD">
        <w:rPr>
          <w:rFonts w:eastAsia="Times New Roman"/>
          <w:sz w:val="22"/>
          <w:szCs w:val="22"/>
        </w:rPr>
        <w:t xml:space="preserve">                </w:t>
      </w:r>
      <w:r w:rsidR="0068642B" w:rsidRPr="0042439D">
        <w:rPr>
          <w:rFonts w:eastAsia="Times New Roman"/>
          <w:sz w:val="22"/>
          <w:szCs w:val="22"/>
        </w:rPr>
        <w:t>«</w:t>
      </w:r>
      <w:r w:rsidR="00132DBD" w:rsidRPr="002553F4">
        <w:rPr>
          <w:rFonts w:eastAsia="Times New Roman"/>
          <w:sz w:val="22"/>
          <w:szCs w:val="22"/>
          <w:highlight w:val="yellow"/>
        </w:rPr>
        <w:t>___</w:t>
      </w:r>
      <w:r w:rsidR="0068642B" w:rsidRPr="0042439D">
        <w:rPr>
          <w:rFonts w:eastAsia="Times New Roman"/>
          <w:sz w:val="22"/>
          <w:szCs w:val="22"/>
        </w:rPr>
        <w:t>»</w:t>
      </w:r>
      <w:r w:rsidRPr="0042439D">
        <w:rPr>
          <w:rFonts w:eastAsia="Times New Roman"/>
          <w:sz w:val="22"/>
          <w:szCs w:val="22"/>
        </w:rPr>
        <w:t xml:space="preserve"> </w:t>
      </w:r>
      <w:r w:rsidR="00132DBD" w:rsidRPr="002553F4">
        <w:rPr>
          <w:rFonts w:eastAsia="Times New Roman"/>
          <w:sz w:val="22"/>
          <w:szCs w:val="22"/>
          <w:highlight w:val="yellow"/>
        </w:rPr>
        <w:t>________</w:t>
      </w:r>
      <w:r w:rsidRPr="0042439D">
        <w:rPr>
          <w:rFonts w:eastAsia="Times New Roman"/>
          <w:sz w:val="22"/>
          <w:szCs w:val="22"/>
        </w:rPr>
        <w:t xml:space="preserve"> 201</w:t>
      </w:r>
      <w:r w:rsidR="00A807F0">
        <w:rPr>
          <w:rFonts w:eastAsia="Times New Roman"/>
          <w:sz w:val="22"/>
          <w:szCs w:val="22"/>
        </w:rPr>
        <w:t>9</w:t>
      </w:r>
      <w:r w:rsidRPr="0042439D">
        <w:rPr>
          <w:rFonts w:eastAsia="Times New Roman"/>
          <w:sz w:val="22"/>
          <w:szCs w:val="22"/>
        </w:rPr>
        <w:t xml:space="preserve"> г.</w:t>
      </w:r>
    </w:p>
    <w:p w:rsidR="00C67213" w:rsidRPr="0042439D" w:rsidRDefault="00C67213" w:rsidP="003A03F7">
      <w:pPr>
        <w:shd w:val="clear" w:color="auto" w:fill="FFFFFF"/>
        <w:tabs>
          <w:tab w:val="left" w:pos="8621"/>
        </w:tabs>
        <w:spacing w:before="173"/>
      </w:pPr>
    </w:p>
    <w:p w:rsidR="00A60AA9" w:rsidRPr="008C4B3A" w:rsidRDefault="00271C45" w:rsidP="00A60AA9">
      <w:pPr>
        <w:shd w:val="clear" w:color="auto" w:fill="FFFFFF"/>
        <w:ind w:firstLine="567"/>
        <w:jc w:val="both"/>
        <w:rPr>
          <w:rFonts w:eastAsia="Times New Roman"/>
          <w:sz w:val="22"/>
          <w:szCs w:val="22"/>
        </w:rPr>
      </w:pPr>
      <w:r w:rsidRPr="008C4B3A">
        <w:rPr>
          <w:rFonts w:eastAsia="Times New Roman"/>
          <w:b/>
          <w:sz w:val="22"/>
          <w:szCs w:val="22"/>
        </w:rPr>
        <w:t xml:space="preserve">Общество с ограниченной ответственностью </w:t>
      </w:r>
      <w:r w:rsidR="00C67213" w:rsidRPr="008C4B3A">
        <w:rPr>
          <w:rFonts w:eastAsia="Times New Roman"/>
          <w:b/>
          <w:sz w:val="22"/>
          <w:szCs w:val="22"/>
        </w:rPr>
        <w:t>«</w:t>
      </w:r>
      <w:r w:rsidR="00A807F0">
        <w:rPr>
          <w:rFonts w:eastAsia="Times New Roman"/>
          <w:b/>
          <w:sz w:val="22"/>
          <w:szCs w:val="22"/>
        </w:rPr>
        <w:t>Элевант</w:t>
      </w:r>
      <w:r w:rsidR="00C67213" w:rsidRPr="008C4B3A">
        <w:rPr>
          <w:rFonts w:eastAsia="Times New Roman"/>
          <w:b/>
          <w:sz w:val="22"/>
          <w:szCs w:val="22"/>
        </w:rPr>
        <w:t>»</w:t>
      </w:r>
      <w:r w:rsidRPr="008C4B3A">
        <w:rPr>
          <w:rFonts w:eastAsia="Times New Roman"/>
          <w:sz w:val="22"/>
          <w:szCs w:val="22"/>
        </w:rPr>
        <w:t xml:space="preserve">, именуемое в дальнейшем «Заказчик», в лице </w:t>
      </w:r>
      <w:r w:rsidR="00A807F0">
        <w:rPr>
          <w:rFonts w:eastAsia="Times New Roman"/>
          <w:sz w:val="22"/>
          <w:szCs w:val="22"/>
        </w:rPr>
        <w:t>Генерального д</w:t>
      </w:r>
      <w:r w:rsidRPr="008C4B3A">
        <w:rPr>
          <w:rFonts w:eastAsia="Times New Roman"/>
          <w:sz w:val="22"/>
          <w:szCs w:val="22"/>
        </w:rPr>
        <w:t xml:space="preserve">иректора </w:t>
      </w:r>
      <w:r w:rsidR="00A807F0">
        <w:rPr>
          <w:rFonts w:eastAsia="Times New Roman"/>
          <w:sz w:val="22"/>
          <w:szCs w:val="22"/>
        </w:rPr>
        <w:t>Антропова Александра Алексеевича</w:t>
      </w:r>
      <w:r w:rsidRPr="008C4B3A">
        <w:rPr>
          <w:rFonts w:eastAsia="Times New Roman"/>
          <w:sz w:val="22"/>
          <w:szCs w:val="22"/>
        </w:rPr>
        <w:t xml:space="preserve">, действующего на основании Устава, с одной стороны, и </w:t>
      </w:r>
    </w:p>
    <w:p w:rsidR="00BA31E8" w:rsidRPr="008C4B3A" w:rsidRDefault="00132DBD" w:rsidP="00A60AA9">
      <w:pPr>
        <w:shd w:val="clear" w:color="auto" w:fill="FFFFFF"/>
        <w:ind w:firstLine="567"/>
        <w:jc w:val="both"/>
        <w:rPr>
          <w:rFonts w:eastAsia="Times New Roman"/>
          <w:sz w:val="22"/>
          <w:szCs w:val="22"/>
        </w:rPr>
      </w:pPr>
      <w:r w:rsidRPr="008C4B3A">
        <w:rPr>
          <w:rFonts w:eastAsia="Times New Roman"/>
          <w:b/>
          <w:sz w:val="22"/>
          <w:szCs w:val="22"/>
          <w:highlight w:val="yellow"/>
        </w:rPr>
        <w:t>______________________________________________________________</w:t>
      </w:r>
      <w:r w:rsidR="00271C45" w:rsidRPr="008C4B3A">
        <w:rPr>
          <w:rFonts w:eastAsia="Times New Roman"/>
          <w:sz w:val="22"/>
          <w:szCs w:val="22"/>
        </w:rPr>
        <w:t>, именуемое в дальней</w:t>
      </w:r>
      <w:r w:rsidR="00F603EE">
        <w:rPr>
          <w:rFonts w:eastAsia="Times New Roman"/>
          <w:sz w:val="22"/>
          <w:szCs w:val="22"/>
        </w:rPr>
        <w:t>шем «Подрядчик», в лице</w:t>
      </w:r>
      <w:r w:rsidR="00271C45" w:rsidRPr="008C4B3A">
        <w:rPr>
          <w:rFonts w:eastAsia="Times New Roman"/>
          <w:sz w:val="22"/>
          <w:szCs w:val="22"/>
        </w:rPr>
        <w:t xml:space="preserve"> </w:t>
      </w:r>
      <w:r w:rsidRPr="008C4B3A">
        <w:rPr>
          <w:rFonts w:eastAsia="Times New Roman"/>
          <w:sz w:val="22"/>
          <w:szCs w:val="22"/>
          <w:highlight w:val="yellow"/>
        </w:rPr>
        <w:t>____________________________________________</w:t>
      </w:r>
      <w:r w:rsidRPr="008C4B3A">
        <w:rPr>
          <w:rFonts w:eastAsia="Times New Roman"/>
          <w:sz w:val="22"/>
          <w:szCs w:val="22"/>
        </w:rPr>
        <w:t>_</w:t>
      </w:r>
      <w:r w:rsidR="00271C45" w:rsidRPr="008C4B3A">
        <w:rPr>
          <w:rFonts w:eastAsia="Times New Roman"/>
          <w:sz w:val="22"/>
          <w:szCs w:val="22"/>
        </w:rPr>
        <w:t>, действующего на основании Устава, с другой стороны, и далее совместно именуемые «Стороны», заключили настоящий договор (далее -</w:t>
      </w:r>
      <w:r w:rsidR="00C67213" w:rsidRPr="008C4B3A">
        <w:rPr>
          <w:rFonts w:eastAsia="Times New Roman"/>
          <w:sz w:val="22"/>
          <w:szCs w:val="22"/>
        </w:rPr>
        <w:t xml:space="preserve"> </w:t>
      </w:r>
      <w:r w:rsidR="00271C45" w:rsidRPr="008C4B3A">
        <w:rPr>
          <w:rFonts w:eastAsia="Times New Roman"/>
          <w:sz w:val="22"/>
          <w:szCs w:val="22"/>
        </w:rPr>
        <w:t>Договор) о нижеследующем:</w:t>
      </w:r>
    </w:p>
    <w:p w:rsidR="00FA706D" w:rsidRPr="008C4B3A" w:rsidRDefault="00FA706D" w:rsidP="003A03F7">
      <w:pPr>
        <w:shd w:val="clear" w:color="auto" w:fill="FFFFFF"/>
        <w:jc w:val="both"/>
        <w:rPr>
          <w:sz w:val="22"/>
          <w:szCs w:val="22"/>
        </w:rPr>
      </w:pPr>
    </w:p>
    <w:p w:rsidR="001269EE" w:rsidRPr="008C4B3A" w:rsidRDefault="005037B1" w:rsidP="003A03F7">
      <w:pPr>
        <w:shd w:val="clear" w:color="auto" w:fill="FFFFFF"/>
        <w:jc w:val="center"/>
        <w:rPr>
          <w:rFonts w:eastAsia="Times New Roman"/>
          <w:b/>
          <w:bCs/>
          <w:sz w:val="22"/>
          <w:szCs w:val="22"/>
        </w:rPr>
      </w:pPr>
      <w:r w:rsidRPr="008C4B3A">
        <w:rPr>
          <w:b/>
          <w:bCs/>
          <w:sz w:val="22"/>
          <w:szCs w:val="22"/>
        </w:rPr>
        <w:t>1</w:t>
      </w:r>
      <w:r w:rsidR="001269EE" w:rsidRPr="008C4B3A">
        <w:rPr>
          <w:b/>
          <w:bCs/>
          <w:sz w:val="22"/>
          <w:szCs w:val="22"/>
        </w:rPr>
        <w:t xml:space="preserve">. </w:t>
      </w:r>
      <w:r w:rsidR="001269EE" w:rsidRPr="008C4B3A">
        <w:rPr>
          <w:rFonts w:eastAsia="Times New Roman"/>
          <w:b/>
          <w:bCs/>
          <w:sz w:val="22"/>
          <w:szCs w:val="22"/>
        </w:rPr>
        <w:t>Предмет Договора</w:t>
      </w:r>
    </w:p>
    <w:p w:rsidR="00FA706D" w:rsidRPr="008C4B3A" w:rsidRDefault="00FA706D" w:rsidP="003A03F7">
      <w:pPr>
        <w:shd w:val="clear" w:color="auto" w:fill="FFFFFF"/>
        <w:jc w:val="both"/>
        <w:rPr>
          <w:sz w:val="22"/>
          <w:szCs w:val="22"/>
        </w:rPr>
      </w:pPr>
    </w:p>
    <w:p w:rsidR="001269EE" w:rsidRPr="008C4B3A" w:rsidRDefault="001269EE" w:rsidP="00257F70">
      <w:pPr>
        <w:pStyle w:val="a5"/>
        <w:numPr>
          <w:ilvl w:val="1"/>
          <w:numId w:val="2"/>
        </w:numPr>
        <w:shd w:val="clear" w:color="auto" w:fill="FFFFFF"/>
        <w:tabs>
          <w:tab w:val="left" w:pos="1134"/>
        </w:tabs>
        <w:ind w:left="0" w:firstLine="567"/>
        <w:jc w:val="both"/>
        <w:rPr>
          <w:sz w:val="22"/>
          <w:szCs w:val="22"/>
        </w:rPr>
      </w:pPr>
      <w:r w:rsidRPr="008C4B3A">
        <w:rPr>
          <w:rFonts w:eastAsia="Times New Roman"/>
          <w:sz w:val="22"/>
          <w:szCs w:val="22"/>
        </w:rPr>
        <w:t>Подрядчик по заданию Заказчика осуществляет разделку КГМК и оказывает услуги по хранению ТМЦ, образовавшихся в результате раз</w:t>
      </w:r>
      <w:r w:rsidR="00A2645A" w:rsidRPr="008C4B3A">
        <w:rPr>
          <w:rFonts w:eastAsia="Times New Roman"/>
          <w:sz w:val="22"/>
          <w:szCs w:val="22"/>
        </w:rPr>
        <w:t>делки КГМК</w:t>
      </w:r>
      <w:r w:rsidRPr="008C4B3A">
        <w:rPr>
          <w:rFonts w:eastAsia="Times New Roman"/>
          <w:sz w:val="22"/>
          <w:szCs w:val="22"/>
        </w:rPr>
        <w:t>. Объем согласованных Сторонами работ и услуг не является обязательным для Заказчика.</w:t>
      </w:r>
    </w:p>
    <w:p w:rsidR="005037B1" w:rsidRPr="008C4B3A" w:rsidRDefault="001269EE" w:rsidP="00257F70">
      <w:pPr>
        <w:pStyle w:val="a5"/>
        <w:numPr>
          <w:ilvl w:val="1"/>
          <w:numId w:val="2"/>
        </w:numPr>
        <w:shd w:val="clear" w:color="auto" w:fill="FFFFFF"/>
        <w:tabs>
          <w:tab w:val="left" w:pos="1134"/>
        </w:tabs>
        <w:ind w:left="0" w:firstLine="567"/>
        <w:jc w:val="both"/>
        <w:rPr>
          <w:sz w:val="22"/>
          <w:szCs w:val="22"/>
        </w:rPr>
      </w:pPr>
      <w:r w:rsidRPr="008C4B3A">
        <w:rPr>
          <w:rFonts w:eastAsia="Times New Roman"/>
          <w:sz w:val="22"/>
          <w:szCs w:val="22"/>
        </w:rPr>
        <w:t>Разделка КГМК включает следующие виды работ:</w:t>
      </w:r>
    </w:p>
    <w:p w:rsidR="005037B1" w:rsidRPr="008C4B3A" w:rsidRDefault="001269EE" w:rsidP="00257F70">
      <w:pPr>
        <w:pStyle w:val="a5"/>
        <w:numPr>
          <w:ilvl w:val="2"/>
          <w:numId w:val="2"/>
        </w:numPr>
        <w:shd w:val="clear" w:color="auto" w:fill="FFFFFF"/>
        <w:tabs>
          <w:tab w:val="left" w:pos="1843"/>
        </w:tabs>
        <w:ind w:left="0" w:firstLine="1134"/>
        <w:jc w:val="both"/>
        <w:rPr>
          <w:sz w:val="22"/>
          <w:szCs w:val="22"/>
        </w:rPr>
      </w:pPr>
      <w:r w:rsidRPr="008C4B3A">
        <w:rPr>
          <w:rFonts w:eastAsia="Times New Roman"/>
          <w:sz w:val="22"/>
          <w:szCs w:val="22"/>
        </w:rPr>
        <w:t>взвешивание КГМК или определение веса КГМК расчетным путем;</w:t>
      </w:r>
    </w:p>
    <w:p w:rsidR="005037B1" w:rsidRPr="008C4B3A" w:rsidRDefault="001269EE" w:rsidP="00257F70">
      <w:pPr>
        <w:pStyle w:val="a5"/>
        <w:numPr>
          <w:ilvl w:val="2"/>
          <w:numId w:val="2"/>
        </w:numPr>
        <w:shd w:val="clear" w:color="auto" w:fill="FFFFFF"/>
        <w:tabs>
          <w:tab w:val="left" w:pos="1843"/>
        </w:tabs>
        <w:ind w:left="0" w:firstLine="1134"/>
        <w:jc w:val="both"/>
        <w:rPr>
          <w:sz w:val="22"/>
          <w:szCs w:val="22"/>
        </w:rPr>
      </w:pPr>
      <w:r w:rsidRPr="008C4B3A">
        <w:rPr>
          <w:rFonts w:eastAsia="Times New Roman"/>
          <w:sz w:val="22"/>
          <w:szCs w:val="22"/>
        </w:rPr>
        <w:t>разборку КГМК на детали, металлолом и неметаллические отходы;</w:t>
      </w:r>
    </w:p>
    <w:p w:rsidR="001269EE" w:rsidRPr="008C4B3A" w:rsidRDefault="001269EE" w:rsidP="00257F70">
      <w:pPr>
        <w:pStyle w:val="a5"/>
        <w:numPr>
          <w:ilvl w:val="2"/>
          <w:numId w:val="2"/>
        </w:numPr>
        <w:shd w:val="clear" w:color="auto" w:fill="FFFFFF"/>
        <w:tabs>
          <w:tab w:val="left" w:pos="1843"/>
        </w:tabs>
        <w:ind w:left="0" w:firstLine="1134"/>
        <w:jc w:val="both"/>
        <w:rPr>
          <w:sz w:val="22"/>
          <w:szCs w:val="22"/>
        </w:rPr>
      </w:pPr>
      <w:r w:rsidRPr="008C4B3A">
        <w:rPr>
          <w:rFonts w:eastAsia="Times New Roman"/>
          <w:sz w:val="22"/>
          <w:szCs w:val="22"/>
        </w:rPr>
        <w:t>сортировку деталей, образовавшихся в результате разборки КГМК, по видам и сроку службы.</w:t>
      </w:r>
    </w:p>
    <w:p w:rsidR="001269EE" w:rsidRPr="008C4B3A" w:rsidRDefault="001269EE" w:rsidP="00BA72A2">
      <w:pPr>
        <w:shd w:val="clear" w:color="auto" w:fill="FFFFFF"/>
        <w:tabs>
          <w:tab w:val="left" w:pos="1123"/>
        </w:tabs>
        <w:ind w:firstLine="567"/>
        <w:jc w:val="both"/>
        <w:rPr>
          <w:sz w:val="22"/>
          <w:szCs w:val="22"/>
        </w:rPr>
      </w:pPr>
      <w:r w:rsidRPr="008C4B3A">
        <w:rPr>
          <w:rFonts w:eastAsia="Times New Roman"/>
          <w:sz w:val="22"/>
          <w:szCs w:val="22"/>
        </w:rPr>
        <w:t xml:space="preserve">Перечень деталей, подлежащих сортировке, а также возврату Заказчику (при их наличии в разделанной КГМК), указан в приложении № </w:t>
      </w:r>
      <w:r w:rsidR="00A2645A" w:rsidRPr="008C4B3A">
        <w:rPr>
          <w:rFonts w:eastAsia="Times New Roman"/>
          <w:sz w:val="22"/>
          <w:szCs w:val="22"/>
        </w:rPr>
        <w:t>1</w:t>
      </w:r>
      <w:r w:rsidRPr="008C4B3A">
        <w:rPr>
          <w:rFonts w:eastAsia="Times New Roman"/>
          <w:sz w:val="22"/>
          <w:szCs w:val="22"/>
        </w:rPr>
        <w:t xml:space="preserve"> к Договору. </w:t>
      </w:r>
    </w:p>
    <w:p w:rsidR="00A2645A" w:rsidRPr="008C4B3A" w:rsidRDefault="00BB4631" w:rsidP="00257F70">
      <w:pPr>
        <w:pStyle w:val="a5"/>
        <w:numPr>
          <w:ilvl w:val="2"/>
          <w:numId w:val="2"/>
        </w:numPr>
        <w:shd w:val="clear" w:color="auto" w:fill="FFFFFF"/>
        <w:tabs>
          <w:tab w:val="left" w:pos="1843"/>
        </w:tabs>
        <w:ind w:left="0" w:firstLine="1134"/>
        <w:jc w:val="both"/>
        <w:rPr>
          <w:sz w:val="22"/>
          <w:szCs w:val="22"/>
        </w:rPr>
      </w:pPr>
      <w:r w:rsidRPr="008C4B3A">
        <w:rPr>
          <w:rFonts w:eastAsia="Times New Roman"/>
          <w:sz w:val="22"/>
          <w:szCs w:val="22"/>
        </w:rPr>
        <w:t xml:space="preserve">безвозмездное </w:t>
      </w:r>
      <w:r w:rsidR="001269EE" w:rsidRPr="008C4B3A">
        <w:rPr>
          <w:rFonts w:eastAsia="Times New Roman"/>
          <w:sz w:val="22"/>
          <w:szCs w:val="22"/>
        </w:rPr>
        <w:t xml:space="preserve">хранение деталей </w:t>
      </w:r>
      <w:r w:rsidR="008D0B5E" w:rsidRPr="008C4B3A">
        <w:rPr>
          <w:rFonts w:eastAsia="Times New Roman"/>
          <w:sz w:val="22"/>
          <w:szCs w:val="22"/>
        </w:rPr>
        <w:t xml:space="preserve">(до </w:t>
      </w:r>
      <w:r w:rsidR="00434B08" w:rsidRPr="008C4B3A">
        <w:rPr>
          <w:rFonts w:eastAsia="Times New Roman"/>
          <w:sz w:val="22"/>
          <w:szCs w:val="22"/>
        </w:rPr>
        <w:t>30</w:t>
      </w:r>
      <w:r w:rsidR="008D0B5E" w:rsidRPr="008C4B3A">
        <w:rPr>
          <w:rFonts w:eastAsia="Times New Roman"/>
          <w:sz w:val="22"/>
          <w:szCs w:val="22"/>
        </w:rPr>
        <w:t xml:space="preserve"> дней с момента разделки)</w:t>
      </w:r>
      <w:r w:rsidR="00434B08" w:rsidRPr="008C4B3A">
        <w:rPr>
          <w:rFonts w:eastAsia="Times New Roman"/>
          <w:sz w:val="22"/>
          <w:szCs w:val="22"/>
        </w:rPr>
        <w:t xml:space="preserve"> с осуществлением круглосуточной охраны</w:t>
      </w:r>
      <w:r w:rsidR="001269EE" w:rsidRPr="008C4B3A">
        <w:rPr>
          <w:rFonts w:eastAsia="Times New Roman"/>
          <w:sz w:val="22"/>
          <w:szCs w:val="22"/>
        </w:rPr>
        <w:t>;</w:t>
      </w:r>
    </w:p>
    <w:p w:rsidR="00A2645A" w:rsidRPr="008C4B3A" w:rsidRDefault="001269EE" w:rsidP="00257F70">
      <w:pPr>
        <w:pStyle w:val="a5"/>
        <w:numPr>
          <w:ilvl w:val="2"/>
          <w:numId w:val="2"/>
        </w:numPr>
        <w:shd w:val="clear" w:color="auto" w:fill="FFFFFF"/>
        <w:tabs>
          <w:tab w:val="left" w:pos="1843"/>
        </w:tabs>
        <w:ind w:left="0" w:firstLine="1134"/>
        <w:jc w:val="both"/>
        <w:rPr>
          <w:sz w:val="22"/>
          <w:szCs w:val="22"/>
        </w:rPr>
      </w:pPr>
      <w:r w:rsidRPr="008C4B3A">
        <w:rPr>
          <w:rFonts w:eastAsia="Times New Roman"/>
          <w:sz w:val="22"/>
          <w:szCs w:val="22"/>
        </w:rPr>
        <w:t>осуществление погрузочно-разгрузочных работ;</w:t>
      </w:r>
    </w:p>
    <w:p w:rsidR="00A2645A" w:rsidRPr="008C4B3A" w:rsidRDefault="001269EE" w:rsidP="00257F70">
      <w:pPr>
        <w:pStyle w:val="a5"/>
        <w:numPr>
          <w:ilvl w:val="2"/>
          <w:numId w:val="2"/>
        </w:numPr>
        <w:shd w:val="clear" w:color="auto" w:fill="FFFFFF"/>
        <w:tabs>
          <w:tab w:val="left" w:pos="1843"/>
        </w:tabs>
        <w:ind w:left="0" w:firstLine="1134"/>
        <w:jc w:val="both"/>
        <w:rPr>
          <w:sz w:val="22"/>
          <w:szCs w:val="22"/>
        </w:rPr>
      </w:pPr>
      <w:r w:rsidRPr="008C4B3A">
        <w:rPr>
          <w:rFonts w:eastAsia="Times New Roman"/>
          <w:sz w:val="22"/>
          <w:szCs w:val="22"/>
        </w:rPr>
        <w:t>утилизацию неметаллических отходов;</w:t>
      </w:r>
    </w:p>
    <w:p w:rsidR="00A2645A" w:rsidRPr="008C4B3A" w:rsidRDefault="001269EE" w:rsidP="00257F70">
      <w:pPr>
        <w:pStyle w:val="a5"/>
        <w:numPr>
          <w:ilvl w:val="2"/>
          <w:numId w:val="2"/>
        </w:numPr>
        <w:shd w:val="clear" w:color="auto" w:fill="FFFFFF"/>
        <w:tabs>
          <w:tab w:val="left" w:pos="1843"/>
        </w:tabs>
        <w:ind w:left="0" w:firstLine="1134"/>
        <w:jc w:val="both"/>
        <w:rPr>
          <w:sz w:val="22"/>
          <w:szCs w:val="22"/>
        </w:rPr>
      </w:pPr>
      <w:r w:rsidRPr="008C4B3A">
        <w:rPr>
          <w:rFonts w:eastAsia="Times New Roman"/>
          <w:sz w:val="22"/>
          <w:szCs w:val="22"/>
        </w:rPr>
        <w:t xml:space="preserve">организацию отгрузки металлолома и/или деталей </w:t>
      </w:r>
      <w:r w:rsidR="00ED1879" w:rsidRPr="008C4B3A">
        <w:rPr>
          <w:rFonts w:eastAsia="Times New Roman"/>
          <w:sz w:val="22"/>
          <w:szCs w:val="22"/>
        </w:rPr>
        <w:t>в соответствии с условиями настоящего Договора</w:t>
      </w:r>
      <w:r w:rsidRPr="008C4B3A">
        <w:rPr>
          <w:rFonts w:eastAsia="Times New Roman"/>
          <w:sz w:val="22"/>
          <w:szCs w:val="22"/>
        </w:rPr>
        <w:t>.</w:t>
      </w:r>
    </w:p>
    <w:p w:rsidR="00A2645A" w:rsidRPr="008C4B3A" w:rsidRDefault="001269EE" w:rsidP="00257F70">
      <w:pPr>
        <w:pStyle w:val="a5"/>
        <w:numPr>
          <w:ilvl w:val="1"/>
          <w:numId w:val="2"/>
        </w:numPr>
        <w:shd w:val="clear" w:color="auto" w:fill="FFFFFF"/>
        <w:tabs>
          <w:tab w:val="left" w:pos="1134"/>
        </w:tabs>
        <w:ind w:left="0" w:firstLine="567"/>
        <w:jc w:val="both"/>
        <w:rPr>
          <w:sz w:val="22"/>
          <w:szCs w:val="22"/>
        </w:rPr>
      </w:pPr>
      <w:r w:rsidRPr="008C4B3A">
        <w:rPr>
          <w:rFonts w:eastAsia="Times New Roman"/>
          <w:sz w:val="22"/>
          <w:szCs w:val="22"/>
        </w:rPr>
        <w:t>Работы по разделке КГМК выполняются Подрядчиком в строгом соответствии с:</w:t>
      </w:r>
    </w:p>
    <w:p w:rsidR="00A2645A" w:rsidRPr="008C4B3A" w:rsidRDefault="001269EE" w:rsidP="00257F70">
      <w:pPr>
        <w:pStyle w:val="a5"/>
        <w:numPr>
          <w:ilvl w:val="2"/>
          <w:numId w:val="2"/>
        </w:numPr>
        <w:shd w:val="clear" w:color="auto" w:fill="FFFFFF"/>
        <w:tabs>
          <w:tab w:val="left" w:pos="1843"/>
        </w:tabs>
        <w:ind w:left="0" w:firstLine="1134"/>
        <w:jc w:val="both"/>
        <w:rPr>
          <w:sz w:val="22"/>
          <w:szCs w:val="22"/>
        </w:rPr>
      </w:pPr>
      <w:r w:rsidRPr="008C4B3A">
        <w:rPr>
          <w:rFonts w:eastAsia="Times New Roman"/>
          <w:sz w:val="22"/>
          <w:szCs w:val="22"/>
        </w:rPr>
        <w:t>Типовой инструкцией по охране труда при разделке в лом вагонов, исключенных из инвентаря № ТОИР-32-ЦВ-528-97 от 29.12.1997;</w:t>
      </w:r>
    </w:p>
    <w:p w:rsidR="00A2645A" w:rsidRPr="008C4B3A" w:rsidRDefault="001269EE" w:rsidP="00257F70">
      <w:pPr>
        <w:pStyle w:val="a5"/>
        <w:numPr>
          <w:ilvl w:val="2"/>
          <w:numId w:val="2"/>
        </w:numPr>
        <w:shd w:val="clear" w:color="auto" w:fill="FFFFFF"/>
        <w:tabs>
          <w:tab w:val="left" w:pos="1843"/>
        </w:tabs>
        <w:ind w:left="0" w:firstLine="1134"/>
        <w:jc w:val="both"/>
        <w:rPr>
          <w:sz w:val="22"/>
          <w:szCs w:val="22"/>
        </w:rPr>
      </w:pPr>
      <w:r w:rsidRPr="008C4B3A">
        <w:rPr>
          <w:rFonts w:eastAsia="Times New Roman"/>
          <w:sz w:val="22"/>
          <w:szCs w:val="22"/>
        </w:rPr>
        <w:t>Распоряжением ОАО «РЖД» от 28.12.2007 № 2460 Р «Об у</w:t>
      </w:r>
      <w:r w:rsidR="0046246B" w:rsidRPr="008C4B3A">
        <w:rPr>
          <w:rFonts w:eastAsia="Times New Roman"/>
          <w:sz w:val="22"/>
          <w:szCs w:val="22"/>
        </w:rPr>
        <w:t xml:space="preserve">тверждении инструкции по охране </w:t>
      </w:r>
      <w:r w:rsidRPr="008C4B3A">
        <w:rPr>
          <w:rFonts w:eastAsia="Times New Roman"/>
          <w:sz w:val="22"/>
          <w:szCs w:val="22"/>
        </w:rPr>
        <w:t>труда при разделке в лом вагонов, исключенных из инвентаря»;</w:t>
      </w:r>
    </w:p>
    <w:p w:rsidR="00A2645A" w:rsidRPr="008C4B3A" w:rsidRDefault="001269EE" w:rsidP="00257F70">
      <w:pPr>
        <w:pStyle w:val="a5"/>
        <w:numPr>
          <w:ilvl w:val="2"/>
          <w:numId w:val="2"/>
        </w:numPr>
        <w:shd w:val="clear" w:color="auto" w:fill="FFFFFF"/>
        <w:tabs>
          <w:tab w:val="left" w:pos="1843"/>
        </w:tabs>
        <w:ind w:left="0" w:firstLine="1134"/>
        <w:jc w:val="both"/>
        <w:rPr>
          <w:sz w:val="22"/>
          <w:szCs w:val="22"/>
        </w:rPr>
      </w:pPr>
      <w:r w:rsidRPr="008C4B3A">
        <w:rPr>
          <w:rFonts w:eastAsia="Times New Roman"/>
          <w:sz w:val="22"/>
          <w:szCs w:val="22"/>
        </w:rPr>
        <w:t>Распоряжением ОАО «РЖД» от 18.11.2010 № 2359р «Об утверждении руководящего документа «Разделка в лом грузовых вагонов, исключенных из инвентаря» РД 32ЦВ 103-2010 (за исключением пп. 2.5.5 Руководящего документа, а также в части, не противоречащей условиям Договора);</w:t>
      </w:r>
    </w:p>
    <w:p w:rsidR="00A2645A" w:rsidRPr="008C4B3A" w:rsidRDefault="001269EE" w:rsidP="00257F70">
      <w:pPr>
        <w:pStyle w:val="a5"/>
        <w:numPr>
          <w:ilvl w:val="2"/>
          <w:numId w:val="2"/>
        </w:numPr>
        <w:shd w:val="clear" w:color="auto" w:fill="FFFFFF"/>
        <w:tabs>
          <w:tab w:val="left" w:pos="1843"/>
        </w:tabs>
        <w:ind w:left="0" w:firstLine="1134"/>
        <w:jc w:val="both"/>
        <w:rPr>
          <w:sz w:val="22"/>
          <w:szCs w:val="22"/>
        </w:rPr>
      </w:pPr>
      <w:r w:rsidRPr="008C4B3A">
        <w:rPr>
          <w:rFonts w:eastAsia="Times New Roman"/>
          <w:sz w:val="22"/>
          <w:szCs w:val="22"/>
        </w:rPr>
        <w:t>Межгосударственным стандартом № 2787-75 «Металлы черные вторичные. Общие технические условия»;</w:t>
      </w:r>
    </w:p>
    <w:p w:rsidR="00A2645A" w:rsidRPr="008C4B3A" w:rsidRDefault="001269EE" w:rsidP="00257F70">
      <w:pPr>
        <w:pStyle w:val="a5"/>
        <w:numPr>
          <w:ilvl w:val="2"/>
          <w:numId w:val="2"/>
        </w:numPr>
        <w:shd w:val="clear" w:color="auto" w:fill="FFFFFF"/>
        <w:tabs>
          <w:tab w:val="left" w:pos="1843"/>
        </w:tabs>
        <w:ind w:left="0" w:firstLine="1134"/>
        <w:jc w:val="both"/>
        <w:rPr>
          <w:sz w:val="22"/>
          <w:szCs w:val="22"/>
        </w:rPr>
      </w:pPr>
      <w:r w:rsidRPr="008C4B3A">
        <w:rPr>
          <w:rFonts w:eastAsia="Times New Roman"/>
          <w:sz w:val="22"/>
          <w:szCs w:val="22"/>
        </w:rPr>
        <w:t>Распоряжением ОАО «РЖД» № 614 от 04.01.2004 «О классификации лома черных металлов»;</w:t>
      </w:r>
    </w:p>
    <w:p w:rsidR="00A2645A" w:rsidRPr="008C4B3A" w:rsidRDefault="001269EE" w:rsidP="00257F70">
      <w:pPr>
        <w:pStyle w:val="a5"/>
        <w:numPr>
          <w:ilvl w:val="2"/>
          <w:numId w:val="2"/>
        </w:numPr>
        <w:shd w:val="clear" w:color="auto" w:fill="FFFFFF"/>
        <w:tabs>
          <w:tab w:val="left" w:pos="1843"/>
        </w:tabs>
        <w:ind w:left="0" w:firstLine="1134"/>
        <w:jc w:val="both"/>
        <w:rPr>
          <w:sz w:val="22"/>
          <w:szCs w:val="22"/>
        </w:rPr>
      </w:pPr>
      <w:r w:rsidRPr="008C4B3A">
        <w:rPr>
          <w:rFonts w:eastAsia="Times New Roman"/>
          <w:sz w:val="22"/>
          <w:szCs w:val="22"/>
        </w:rPr>
        <w:t>Приказом Министерства путей сообщения Российской Федерации от 18.06.2003 № 45 «Об утверждении правил составления актов при перевозках грузов железнодорожным транспортом»;</w:t>
      </w:r>
    </w:p>
    <w:p w:rsidR="00F25EE4" w:rsidRPr="008C4B3A" w:rsidRDefault="001269EE" w:rsidP="00257F70">
      <w:pPr>
        <w:pStyle w:val="a5"/>
        <w:numPr>
          <w:ilvl w:val="2"/>
          <w:numId w:val="2"/>
        </w:numPr>
        <w:shd w:val="clear" w:color="auto" w:fill="FFFFFF"/>
        <w:tabs>
          <w:tab w:val="left" w:pos="1843"/>
        </w:tabs>
        <w:ind w:left="0" w:firstLine="1134"/>
        <w:jc w:val="both"/>
        <w:rPr>
          <w:sz w:val="22"/>
          <w:szCs w:val="22"/>
        </w:rPr>
      </w:pPr>
      <w:r w:rsidRPr="008C4B3A">
        <w:rPr>
          <w:rFonts w:eastAsia="Times New Roman"/>
          <w:sz w:val="22"/>
          <w:szCs w:val="22"/>
        </w:rPr>
        <w:t>иными нормативными актами, а также локальными актами ОАО «РЖД», действующими на момент выполнения работ, и положениями Договора.</w:t>
      </w:r>
      <w:r w:rsidR="00F25EE4" w:rsidRPr="008C4B3A">
        <w:rPr>
          <w:rFonts w:eastAsia="Times New Roman"/>
          <w:sz w:val="22"/>
          <w:szCs w:val="22"/>
        </w:rPr>
        <w:t xml:space="preserve"> </w:t>
      </w:r>
    </w:p>
    <w:p w:rsidR="004F13EB" w:rsidRPr="008C4B3A" w:rsidRDefault="004F13EB" w:rsidP="00257F70">
      <w:pPr>
        <w:pStyle w:val="a5"/>
        <w:numPr>
          <w:ilvl w:val="1"/>
          <w:numId w:val="2"/>
        </w:numPr>
        <w:shd w:val="clear" w:color="auto" w:fill="FFFFFF"/>
        <w:tabs>
          <w:tab w:val="left" w:pos="1152"/>
        </w:tabs>
        <w:ind w:left="0" w:firstLine="567"/>
        <w:jc w:val="both"/>
        <w:rPr>
          <w:rFonts w:eastAsia="Times New Roman"/>
          <w:sz w:val="22"/>
          <w:szCs w:val="22"/>
        </w:rPr>
      </w:pPr>
      <w:r w:rsidRPr="008C4B3A">
        <w:rPr>
          <w:rFonts w:eastAsia="Times New Roman"/>
          <w:sz w:val="22"/>
          <w:szCs w:val="22"/>
        </w:rPr>
        <w:t>Металлолом, образовавши</w:t>
      </w:r>
      <w:r w:rsidR="00AC29E5" w:rsidRPr="008C4B3A">
        <w:rPr>
          <w:rFonts w:eastAsia="Times New Roman"/>
          <w:sz w:val="22"/>
          <w:szCs w:val="22"/>
        </w:rPr>
        <w:t>й</w:t>
      </w:r>
      <w:r w:rsidRPr="008C4B3A">
        <w:rPr>
          <w:rFonts w:eastAsia="Times New Roman"/>
          <w:sz w:val="22"/>
          <w:szCs w:val="22"/>
        </w:rPr>
        <w:t xml:space="preserve">ся в результате разделки КГМК, Подрядчик приобретает </w:t>
      </w:r>
      <w:r w:rsidR="00ED1879" w:rsidRPr="008C4B3A">
        <w:rPr>
          <w:rFonts w:eastAsia="Times New Roman"/>
          <w:sz w:val="22"/>
          <w:szCs w:val="22"/>
        </w:rPr>
        <w:t xml:space="preserve">в рамках дополнительно заключенного договора поставки </w:t>
      </w:r>
      <w:r w:rsidR="00BB4631" w:rsidRPr="008C4B3A">
        <w:rPr>
          <w:rFonts w:eastAsia="Times New Roman"/>
          <w:sz w:val="22"/>
          <w:szCs w:val="22"/>
        </w:rPr>
        <w:t xml:space="preserve">металлолома </w:t>
      </w:r>
      <w:r w:rsidR="00BB4631" w:rsidRPr="008C4B3A">
        <w:rPr>
          <w:rFonts w:eastAsia="Times New Roman"/>
          <w:sz w:val="22"/>
          <w:szCs w:val="22"/>
          <w:highlight w:val="yellow"/>
        </w:rPr>
        <w:t xml:space="preserve">№ </w:t>
      </w:r>
      <w:r w:rsidR="00434B08" w:rsidRPr="008C4B3A">
        <w:rPr>
          <w:rFonts w:eastAsia="Times New Roman"/>
          <w:sz w:val="22"/>
          <w:szCs w:val="22"/>
          <w:highlight w:val="yellow"/>
        </w:rPr>
        <w:t>_________</w:t>
      </w:r>
      <w:r w:rsidR="00BB4631" w:rsidRPr="008C4B3A">
        <w:rPr>
          <w:rFonts w:eastAsia="Times New Roman"/>
          <w:sz w:val="22"/>
          <w:szCs w:val="22"/>
          <w:highlight w:val="yellow"/>
        </w:rPr>
        <w:t xml:space="preserve"> от </w:t>
      </w:r>
      <w:r w:rsidR="00434B08" w:rsidRPr="008C4B3A">
        <w:rPr>
          <w:rFonts w:eastAsia="Times New Roman"/>
          <w:sz w:val="22"/>
          <w:szCs w:val="22"/>
          <w:highlight w:val="yellow"/>
        </w:rPr>
        <w:t>___________</w:t>
      </w:r>
      <w:r w:rsidR="00BB4631" w:rsidRPr="008C4B3A">
        <w:rPr>
          <w:rFonts w:eastAsia="Times New Roman"/>
          <w:sz w:val="22"/>
          <w:szCs w:val="22"/>
          <w:highlight w:val="yellow"/>
        </w:rPr>
        <w:t xml:space="preserve"> г.</w:t>
      </w:r>
      <w:r w:rsidR="00BB4631" w:rsidRPr="008C4B3A">
        <w:rPr>
          <w:rFonts w:eastAsia="Times New Roman"/>
          <w:sz w:val="22"/>
          <w:szCs w:val="22"/>
        </w:rPr>
        <w:t xml:space="preserve"> </w:t>
      </w:r>
      <w:r w:rsidRPr="008C4B3A">
        <w:rPr>
          <w:rFonts w:eastAsia="Times New Roman"/>
          <w:sz w:val="22"/>
          <w:szCs w:val="22"/>
        </w:rPr>
        <w:t xml:space="preserve">для </w:t>
      </w:r>
      <w:r w:rsidR="00ED1879" w:rsidRPr="008C4B3A">
        <w:rPr>
          <w:rFonts w:eastAsia="Times New Roman"/>
          <w:sz w:val="22"/>
          <w:szCs w:val="22"/>
        </w:rPr>
        <w:t>реализации третьим лицам</w:t>
      </w:r>
      <w:r w:rsidRPr="008C4B3A">
        <w:rPr>
          <w:rFonts w:eastAsia="Times New Roman"/>
          <w:sz w:val="22"/>
          <w:szCs w:val="22"/>
        </w:rPr>
        <w:t xml:space="preserve">. </w:t>
      </w:r>
    </w:p>
    <w:p w:rsidR="00C87D3B" w:rsidRPr="008C4B3A" w:rsidRDefault="00C87D3B" w:rsidP="00BA72A2">
      <w:pPr>
        <w:pStyle w:val="a5"/>
        <w:shd w:val="clear" w:color="auto" w:fill="FFFFFF"/>
        <w:tabs>
          <w:tab w:val="left" w:pos="1152"/>
        </w:tabs>
        <w:ind w:left="0" w:firstLine="567"/>
        <w:jc w:val="both"/>
        <w:rPr>
          <w:rFonts w:eastAsia="Times New Roman"/>
          <w:sz w:val="22"/>
          <w:szCs w:val="22"/>
        </w:rPr>
      </w:pPr>
      <w:r w:rsidRPr="008C4B3A">
        <w:rPr>
          <w:rFonts w:eastAsia="Times New Roman"/>
          <w:sz w:val="22"/>
          <w:szCs w:val="22"/>
        </w:rPr>
        <w:t xml:space="preserve">Детали, </w:t>
      </w:r>
      <w:r w:rsidR="00C14B63" w:rsidRPr="008C4B3A">
        <w:rPr>
          <w:rFonts w:eastAsia="Times New Roman"/>
          <w:sz w:val="22"/>
          <w:szCs w:val="22"/>
        </w:rPr>
        <w:t>высвободившиеся в процессе разделки грузовых вагонов</w:t>
      </w:r>
      <w:r w:rsidRPr="008C4B3A">
        <w:rPr>
          <w:rFonts w:eastAsia="Times New Roman"/>
          <w:sz w:val="22"/>
          <w:szCs w:val="22"/>
        </w:rPr>
        <w:t>, с согласия Заказчика могут быть приобретены Подрядчиком по цене лома</w:t>
      </w:r>
      <w:r w:rsidR="00BB4631" w:rsidRPr="008C4B3A">
        <w:rPr>
          <w:rFonts w:eastAsia="Times New Roman"/>
          <w:sz w:val="22"/>
          <w:szCs w:val="22"/>
        </w:rPr>
        <w:t xml:space="preserve"> на условиях и в порядке, предусмотренном вышеуказанным договором поставки металлолома</w:t>
      </w:r>
      <w:r w:rsidR="004F13EB" w:rsidRPr="008C4B3A">
        <w:rPr>
          <w:rFonts w:eastAsia="Times New Roman"/>
          <w:sz w:val="22"/>
          <w:szCs w:val="22"/>
        </w:rPr>
        <w:t>.</w:t>
      </w:r>
    </w:p>
    <w:p w:rsidR="00F25EE4" w:rsidRPr="008C4B3A" w:rsidRDefault="00F25EE4" w:rsidP="003A03F7">
      <w:pPr>
        <w:shd w:val="clear" w:color="auto" w:fill="FFFFFF"/>
        <w:tabs>
          <w:tab w:val="left" w:pos="1152"/>
        </w:tabs>
        <w:jc w:val="both"/>
        <w:rPr>
          <w:rFonts w:eastAsia="Times New Roman"/>
          <w:sz w:val="22"/>
          <w:szCs w:val="22"/>
        </w:rPr>
      </w:pPr>
    </w:p>
    <w:p w:rsidR="00BA31E8" w:rsidRPr="008C4B3A" w:rsidRDefault="004F13EB" w:rsidP="003A03F7">
      <w:pPr>
        <w:shd w:val="clear" w:color="auto" w:fill="FFFFFF"/>
        <w:tabs>
          <w:tab w:val="left" w:pos="1152"/>
        </w:tabs>
        <w:jc w:val="center"/>
        <w:rPr>
          <w:rFonts w:eastAsia="Times New Roman"/>
          <w:b/>
          <w:bCs/>
          <w:sz w:val="22"/>
          <w:szCs w:val="22"/>
        </w:rPr>
      </w:pPr>
      <w:r w:rsidRPr="008C4B3A">
        <w:rPr>
          <w:b/>
          <w:bCs/>
          <w:sz w:val="22"/>
          <w:szCs w:val="22"/>
        </w:rPr>
        <w:t>2</w:t>
      </w:r>
      <w:r w:rsidR="00271C45" w:rsidRPr="008C4B3A">
        <w:rPr>
          <w:b/>
          <w:bCs/>
          <w:sz w:val="22"/>
          <w:szCs w:val="22"/>
        </w:rPr>
        <w:t xml:space="preserve">. </w:t>
      </w:r>
      <w:r w:rsidR="00271C45" w:rsidRPr="008C4B3A">
        <w:rPr>
          <w:rFonts w:eastAsia="Times New Roman"/>
          <w:b/>
          <w:bCs/>
          <w:sz w:val="22"/>
          <w:szCs w:val="22"/>
        </w:rPr>
        <w:t>Порядок и сроки выполнения работ и оказания услуг</w:t>
      </w:r>
    </w:p>
    <w:p w:rsidR="00FA706D" w:rsidRPr="008C4B3A" w:rsidRDefault="00FA706D" w:rsidP="003A03F7">
      <w:pPr>
        <w:shd w:val="clear" w:color="auto" w:fill="FFFFFF"/>
        <w:jc w:val="both"/>
        <w:rPr>
          <w:sz w:val="22"/>
          <w:szCs w:val="22"/>
        </w:rPr>
      </w:pPr>
    </w:p>
    <w:p w:rsidR="004F13EB" w:rsidRPr="008C4B3A" w:rsidRDefault="00271C45" w:rsidP="00257F70">
      <w:pPr>
        <w:pStyle w:val="a5"/>
        <w:numPr>
          <w:ilvl w:val="1"/>
          <w:numId w:val="3"/>
        </w:numPr>
        <w:shd w:val="clear" w:color="auto" w:fill="FFFFFF"/>
        <w:tabs>
          <w:tab w:val="left" w:pos="1134"/>
        </w:tabs>
        <w:ind w:left="0" w:firstLine="567"/>
        <w:jc w:val="both"/>
        <w:rPr>
          <w:sz w:val="22"/>
          <w:szCs w:val="22"/>
        </w:rPr>
      </w:pPr>
      <w:r w:rsidRPr="008C4B3A">
        <w:rPr>
          <w:rFonts w:eastAsia="Times New Roman"/>
          <w:sz w:val="22"/>
          <w:szCs w:val="22"/>
        </w:rPr>
        <w:t>Согласование объема и стоимости работ осуществляется следующим образом:</w:t>
      </w:r>
    </w:p>
    <w:p w:rsidR="004F13EB" w:rsidRPr="008C4B3A" w:rsidRDefault="00271C45" w:rsidP="00257F70">
      <w:pPr>
        <w:pStyle w:val="a5"/>
        <w:numPr>
          <w:ilvl w:val="2"/>
          <w:numId w:val="3"/>
        </w:numPr>
        <w:shd w:val="clear" w:color="auto" w:fill="FFFFFF"/>
        <w:tabs>
          <w:tab w:val="left" w:pos="1843"/>
        </w:tabs>
        <w:ind w:left="0" w:firstLine="1134"/>
        <w:jc w:val="both"/>
        <w:rPr>
          <w:sz w:val="22"/>
          <w:szCs w:val="22"/>
        </w:rPr>
      </w:pPr>
      <w:r w:rsidRPr="008C4B3A">
        <w:rPr>
          <w:rFonts w:eastAsia="Times New Roman"/>
          <w:sz w:val="22"/>
          <w:szCs w:val="22"/>
        </w:rPr>
        <w:t xml:space="preserve">Заказчик направляет Подрядчику Спецификацию посредством электронной почты </w:t>
      </w:r>
      <w:r w:rsidRPr="008C4B3A">
        <w:rPr>
          <w:rFonts w:eastAsia="Times New Roman"/>
          <w:sz w:val="22"/>
          <w:szCs w:val="22"/>
        </w:rPr>
        <w:lastRenderedPageBreak/>
        <w:t>или иным способом.</w:t>
      </w:r>
    </w:p>
    <w:p w:rsidR="004F13EB" w:rsidRPr="008C4B3A" w:rsidRDefault="00FA706D" w:rsidP="00257F70">
      <w:pPr>
        <w:pStyle w:val="a5"/>
        <w:numPr>
          <w:ilvl w:val="2"/>
          <w:numId w:val="3"/>
        </w:numPr>
        <w:shd w:val="clear" w:color="auto" w:fill="FFFFFF"/>
        <w:tabs>
          <w:tab w:val="left" w:pos="1843"/>
        </w:tabs>
        <w:ind w:left="0" w:firstLine="1134"/>
        <w:jc w:val="both"/>
        <w:rPr>
          <w:sz w:val="22"/>
          <w:szCs w:val="22"/>
        </w:rPr>
      </w:pPr>
      <w:r w:rsidRPr="008C4B3A">
        <w:rPr>
          <w:rFonts w:eastAsia="Times New Roman"/>
          <w:sz w:val="22"/>
          <w:szCs w:val="22"/>
        </w:rPr>
        <w:t>Подрядчик не позднее 2 (двух) рабочих дней с момента по</w:t>
      </w:r>
      <w:r w:rsidR="008B22C7" w:rsidRPr="008C4B3A">
        <w:rPr>
          <w:rFonts w:eastAsia="Times New Roman"/>
          <w:sz w:val="22"/>
          <w:szCs w:val="22"/>
        </w:rPr>
        <w:t xml:space="preserve">лучения Спецификации направляет </w:t>
      </w:r>
      <w:r w:rsidRPr="008C4B3A">
        <w:rPr>
          <w:rFonts w:eastAsia="Times New Roman"/>
          <w:sz w:val="22"/>
          <w:szCs w:val="22"/>
        </w:rPr>
        <w:t>Заказчику подписанную Спецификацию по электронной почте.</w:t>
      </w:r>
    </w:p>
    <w:p w:rsidR="004F13EB" w:rsidRPr="008C4B3A" w:rsidRDefault="00FA706D" w:rsidP="00257F70">
      <w:pPr>
        <w:pStyle w:val="a5"/>
        <w:numPr>
          <w:ilvl w:val="2"/>
          <w:numId w:val="3"/>
        </w:numPr>
        <w:shd w:val="clear" w:color="auto" w:fill="FFFFFF"/>
        <w:tabs>
          <w:tab w:val="left" w:pos="1843"/>
        </w:tabs>
        <w:ind w:left="0" w:firstLine="1134"/>
        <w:jc w:val="both"/>
        <w:rPr>
          <w:sz w:val="22"/>
          <w:szCs w:val="22"/>
        </w:rPr>
      </w:pPr>
      <w:r w:rsidRPr="008C4B3A">
        <w:rPr>
          <w:rFonts w:eastAsia="Times New Roman"/>
          <w:sz w:val="22"/>
          <w:szCs w:val="22"/>
        </w:rPr>
        <w:t>Заказчик направляет по электронной почте Подрядчику</w:t>
      </w:r>
      <w:r w:rsidR="008B22C7" w:rsidRPr="008C4B3A">
        <w:rPr>
          <w:rFonts w:eastAsia="Times New Roman"/>
          <w:sz w:val="22"/>
          <w:szCs w:val="22"/>
        </w:rPr>
        <w:t xml:space="preserve"> для согласования План передачи </w:t>
      </w:r>
      <w:r w:rsidRPr="008C4B3A">
        <w:rPr>
          <w:rFonts w:eastAsia="Times New Roman"/>
          <w:sz w:val="22"/>
          <w:szCs w:val="22"/>
        </w:rPr>
        <w:t>КГМК, в котором указываются: место передачи КГМК, количество, ти</w:t>
      </w:r>
      <w:r w:rsidR="008B22C7" w:rsidRPr="008C4B3A">
        <w:rPr>
          <w:rFonts w:eastAsia="Times New Roman"/>
          <w:sz w:val="22"/>
          <w:szCs w:val="22"/>
        </w:rPr>
        <w:t xml:space="preserve">п КГМК, время (месяц) передачи, </w:t>
      </w:r>
      <w:r w:rsidRPr="008C4B3A">
        <w:rPr>
          <w:rFonts w:eastAsia="Times New Roman"/>
          <w:sz w:val="22"/>
          <w:szCs w:val="22"/>
        </w:rPr>
        <w:t>а также номер и дат</w:t>
      </w:r>
      <w:r w:rsidR="00BA72A2" w:rsidRPr="008C4B3A">
        <w:rPr>
          <w:rFonts w:eastAsia="Times New Roman"/>
          <w:sz w:val="22"/>
          <w:szCs w:val="22"/>
        </w:rPr>
        <w:t>у</w:t>
      </w:r>
      <w:r w:rsidRPr="008C4B3A">
        <w:rPr>
          <w:rFonts w:eastAsia="Times New Roman"/>
          <w:sz w:val="22"/>
          <w:szCs w:val="22"/>
        </w:rPr>
        <w:t xml:space="preserve"> Спецификации.</w:t>
      </w:r>
    </w:p>
    <w:p w:rsidR="004F13EB" w:rsidRPr="008C4B3A" w:rsidRDefault="00FA706D" w:rsidP="00257F70">
      <w:pPr>
        <w:pStyle w:val="a5"/>
        <w:numPr>
          <w:ilvl w:val="2"/>
          <w:numId w:val="3"/>
        </w:numPr>
        <w:shd w:val="clear" w:color="auto" w:fill="FFFFFF"/>
        <w:tabs>
          <w:tab w:val="left" w:pos="1843"/>
        </w:tabs>
        <w:ind w:left="0" w:firstLine="1134"/>
        <w:jc w:val="both"/>
        <w:rPr>
          <w:sz w:val="22"/>
          <w:szCs w:val="22"/>
        </w:rPr>
      </w:pPr>
      <w:r w:rsidRPr="008C4B3A">
        <w:rPr>
          <w:rFonts w:eastAsia="Times New Roman"/>
          <w:sz w:val="22"/>
          <w:szCs w:val="22"/>
        </w:rPr>
        <w:t>Не позднее 2 (двух) рабочих дней с момента получения</w:t>
      </w:r>
      <w:r w:rsidR="008B22C7" w:rsidRPr="008C4B3A">
        <w:rPr>
          <w:rFonts w:eastAsia="Times New Roman"/>
          <w:sz w:val="22"/>
          <w:szCs w:val="22"/>
        </w:rPr>
        <w:t xml:space="preserve"> Плана передачи КГМК, Подрядчик </w:t>
      </w:r>
      <w:r w:rsidRPr="008C4B3A">
        <w:rPr>
          <w:rFonts w:eastAsia="Times New Roman"/>
          <w:sz w:val="22"/>
          <w:szCs w:val="22"/>
        </w:rPr>
        <w:t>подписывает его, ставит печать и направляет по электронной п</w:t>
      </w:r>
      <w:r w:rsidR="008B22C7" w:rsidRPr="008C4B3A">
        <w:rPr>
          <w:rFonts w:eastAsia="Times New Roman"/>
          <w:sz w:val="22"/>
          <w:szCs w:val="22"/>
        </w:rPr>
        <w:t xml:space="preserve">очте Заказчику, либо сообщает о </w:t>
      </w:r>
      <w:r w:rsidRPr="008C4B3A">
        <w:rPr>
          <w:rFonts w:eastAsia="Times New Roman"/>
          <w:sz w:val="22"/>
          <w:szCs w:val="22"/>
        </w:rPr>
        <w:t>невозможности его согласования.</w:t>
      </w:r>
    </w:p>
    <w:p w:rsidR="004F13EB" w:rsidRPr="008C4B3A" w:rsidRDefault="00FA706D" w:rsidP="00257F70">
      <w:pPr>
        <w:pStyle w:val="a5"/>
        <w:numPr>
          <w:ilvl w:val="2"/>
          <w:numId w:val="3"/>
        </w:numPr>
        <w:shd w:val="clear" w:color="auto" w:fill="FFFFFF"/>
        <w:tabs>
          <w:tab w:val="left" w:pos="1843"/>
        </w:tabs>
        <w:ind w:left="0" w:firstLine="1134"/>
        <w:jc w:val="both"/>
        <w:rPr>
          <w:sz w:val="22"/>
          <w:szCs w:val="22"/>
        </w:rPr>
      </w:pPr>
      <w:r w:rsidRPr="008C4B3A">
        <w:rPr>
          <w:rFonts w:eastAsia="Times New Roman"/>
          <w:sz w:val="22"/>
          <w:szCs w:val="22"/>
        </w:rPr>
        <w:t>Подписанные оригиналы Спецификации и Плана п</w:t>
      </w:r>
      <w:r w:rsidR="008B22C7" w:rsidRPr="008C4B3A">
        <w:rPr>
          <w:rFonts w:eastAsia="Times New Roman"/>
          <w:sz w:val="22"/>
          <w:szCs w:val="22"/>
        </w:rPr>
        <w:t xml:space="preserve">ередачи КГМК Подрядчик передает </w:t>
      </w:r>
      <w:r w:rsidRPr="008C4B3A">
        <w:rPr>
          <w:rFonts w:eastAsia="Times New Roman"/>
          <w:sz w:val="22"/>
          <w:szCs w:val="22"/>
        </w:rPr>
        <w:t>З</w:t>
      </w:r>
      <w:r w:rsidR="008B22C7" w:rsidRPr="008C4B3A">
        <w:rPr>
          <w:rFonts w:eastAsia="Times New Roman"/>
          <w:sz w:val="22"/>
          <w:szCs w:val="22"/>
        </w:rPr>
        <w:t>а</w:t>
      </w:r>
      <w:r w:rsidRPr="008C4B3A">
        <w:rPr>
          <w:rFonts w:eastAsia="Times New Roman"/>
          <w:sz w:val="22"/>
          <w:szCs w:val="22"/>
        </w:rPr>
        <w:t>казчику в срок не более 5 (пяти) дней после получения соответс</w:t>
      </w:r>
      <w:r w:rsidR="008B22C7" w:rsidRPr="008C4B3A">
        <w:rPr>
          <w:rFonts w:eastAsia="Times New Roman"/>
          <w:sz w:val="22"/>
          <w:szCs w:val="22"/>
        </w:rPr>
        <w:t xml:space="preserve">твующего документа от Заказчика </w:t>
      </w:r>
      <w:r w:rsidRPr="008C4B3A">
        <w:rPr>
          <w:rFonts w:eastAsia="Times New Roman"/>
          <w:sz w:val="22"/>
          <w:szCs w:val="22"/>
        </w:rPr>
        <w:t xml:space="preserve">согласно пунктам </w:t>
      </w:r>
      <w:r w:rsidR="00BA72A2" w:rsidRPr="008C4B3A">
        <w:rPr>
          <w:rFonts w:eastAsia="Times New Roman"/>
          <w:sz w:val="22"/>
          <w:szCs w:val="22"/>
        </w:rPr>
        <w:t>2</w:t>
      </w:r>
      <w:r w:rsidRPr="008C4B3A">
        <w:rPr>
          <w:rFonts w:eastAsia="Times New Roman"/>
          <w:sz w:val="22"/>
          <w:szCs w:val="22"/>
        </w:rPr>
        <w:t xml:space="preserve">.1.1. или </w:t>
      </w:r>
      <w:r w:rsidR="00BA72A2" w:rsidRPr="008C4B3A">
        <w:rPr>
          <w:rFonts w:eastAsia="Times New Roman"/>
          <w:sz w:val="22"/>
          <w:szCs w:val="22"/>
        </w:rPr>
        <w:t>2</w:t>
      </w:r>
      <w:r w:rsidRPr="008C4B3A">
        <w:rPr>
          <w:rFonts w:eastAsia="Times New Roman"/>
          <w:sz w:val="22"/>
          <w:szCs w:val="22"/>
        </w:rPr>
        <w:t>.1.3 Договора.</w:t>
      </w:r>
    </w:p>
    <w:p w:rsidR="00FA706D" w:rsidRPr="008C4B3A" w:rsidRDefault="00FA706D" w:rsidP="00257F70">
      <w:pPr>
        <w:pStyle w:val="a5"/>
        <w:numPr>
          <w:ilvl w:val="2"/>
          <w:numId w:val="3"/>
        </w:numPr>
        <w:shd w:val="clear" w:color="auto" w:fill="FFFFFF"/>
        <w:tabs>
          <w:tab w:val="left" w:pos="1843"/>
        </w:tabs>
        <w:ind w:left="0" w:firstLine="1134"/>
        <w:jc w:val="both"/>
        <w:rPr>
          <w:sz w:val="22"/>
          <w:szCs w:val="22"/>
        </w:rPr>
      </w:pPr>
      <w:r w:rsidRPr="008C4B3A">
        <w:rPr>
          <w:rFonts w:eastAsia="Times New Roman"/>
          <w:sz w:val="22"/>
          <w:szCs w:val="22"/>
        </w:rPr>
        <w:t>Если Подрядчик не представил Заказчику возражения на</w:t>
      </w:r>
      <w:r w:rsidR="003539FD" w:rsidRPr="008C4B3A">
        <w:rPr>
          <w:rFonts w:eastAsia="Times New Roman"/>
          <w:sz w:val="22"/>
          <w:szCs w:val="22"/>
        </w:rPr>
        <w:t xml:space="preserve"> План передачи КГМК в течение 2 </w:t>
      </w:r>
      <w:r w:rsidRPr="008C4B3A">
        <w:rPr>
          <w:rFonts w:eastAsia="Times New Roman"/>
          <w:sz w:val="22"/>
          <w:szCs w:val="22"/>
        </w:rPr>
        <w:t>(двух) рабочих дней со дня его направления Заказчиком Подр</w:t>
      </w:r>
      <w:r w:rsidR="003539FD" w:rsidRPr="008C4B3A">
        <w:rPr>
          <w:rFonts w:eastAsia="Times New Roman"/>
          <w:sz w:val="22"/>
          <w:szCs w:val="22"/>
        </w:rPr>
        <w:t xml:space="preserve">ядчику, этот План передачи КГМК </w:t>
      </w:r>
      <w:r w:rsidRPr="008C4B3A">
        <w:rPr>
          <w:rFonts w:eastAsia="Times New Roman"/>
          <w:sz w:val="22"/>
          <w:szCs w:val="22"/>
        </w:rPr>
        <w:t>считается согласованным Подрядчиком.</w:t>
      </w:r>
    </w:p>
    <w:p w:rsidR="004F13EB" w:rsidRPr="008C4B3A" w:rsidRDefault="00FA706D" w:rsidP="00257F70">
      <w:pPr>
        <w:pStyle w:val="a5"/>
        <w:numPr>
          <w:ilvl w:val="1"/>
          <w:numId w:val="3"/>
        </w:numPr>
        <w:shd w:val="clear" w:color="auto" w:fill="FFFFFF"/>
        <w:tabs>
          <w:tab w:val="left" w:pos="1134"/>
        </w:tabs>
        <w:ind w:left="0" w:firstLine="567"/>
        <w:jc w:val="both"/>
        <w:rPr>
          <w:sz w:val="22"/>
          <w:szCs w:val="22"/>
        </w:rPr>
      </w:pPr>
      <w:r w:rsidRPr="008C4B3A">
        <w:rPr>
          <w:rFonts w:eastAsia="Times New Roman"/>
          <w:sz w:val="22"/>
          <w:szCs w:val="22"/>
        </w:rPr>
        <w:t>Передача КГМК Подрядчику для разделки осуществляется следующим образом:</w:t>
      </w:r>
    </w:p>
    <w:p w:rsidR="004F13EB" w:rsidRPr="008C4B3A" w:rsidRDefault="00FA706D" w:rsidP="00257F70">
      <w:pPr>
        <w:pStyle w:val="a5"/>
        <w:numPr>
          <w:ilvl w:val="2"/>
          <w:numId w:val="3"/>
        </w:numPr>
        <w:shd w:val="clear" w:color="auto" w:fill="FFFFFF"/>
        <w:tabs>
          <w:tab w:val="left" w:pos="1843"/>
        </w:tabs>
        <w:ind w:left="0" w:firstLine="1134"/>
        <w:jc w:val="both"/>
        <w:rPr>
          <w:sz w:val="22"/>
          <w:szCs w:val="22"/>
        </w:rPr>
      </w:pPr>
      <w:r w:rsidRPr="008C4B3A">
        <w:rPr>
          <w:rFonts w:eastAsia="Times New Roman"/>
          <w:sz w:val="22"/>
          <w:szCs w:val="22"/>
        </w:rPr>
        <w:t>Заказчик вызывает Подрядчика путем направления уведом</w:t>
      </w:r>
      <w:r w:rsidR="003539FD" w:rsidRPr="008C4B3A">
        <w:rPr>
          <w:rFonts w:eastAsia="Times New Roman"/>
          <w:sz w:val="22"/>
          <w:szCs w:val="22"/>
        </w:rPr>
        <w:t xml:space="preserve">ления с указанием срока и места </w:t>
      </w:r>
      <w:r w:rsidRPr="008C4B3A">
        <w:rPr>
          <w:rFonts w:eastAsia="Times New Roman"/>
          <w:sz w:val="22"/>
          <w:szCs w:val="22"/>
        </w:rPr>
        <w:t>прибытия представителя Подрядчика для проведения осм</w:t>
      </w:r>
      <w:r w:rsidR="003539FD" w:rsidRPr="008C4B3A">
        <w:rPr>
          <w:rFonts w:eastAsia="Times New Roman"/>
          <w:sz w:val="22"/>
          <w:szCs w:val="22"/>
        </w:rPr>
        <w:t xml:space="preserve">отра, приемки КГМК и оформления </w:t>
      </w:r>
      <w:r w:rsidRPr="008C4B3A">
        <w:rPr>
          <w:rFonts w:eastAsia="Times New Roman"/>
          <w:sz w:val="22"/>
          <w:szCs w:val="22"/>
        </w:rPr>
        <w:t>документов.</w:t>
      </w:r>
      <w:r w:rsidR="003539FD" w:rsidRPr="008C4B3A">
        <w:rPr>
          <w:rFonts w:eastAsia="Times New Roman"/>
          <w:sz w:val="22"/>
          <w:szCs w:val="22"/>
        </w:rPr>
        <w:t xml:space="preserve"> </w:t>
      </w:r>
      <w:r w:rsidRPr="008C4B3A">
        <w:rPr>
          <w:rFonts w:eastAsia="Times New Roman"/>
          <w:sz w:val="22"/>
          <w:szCs w:val="22"/>
        </w:rPr>
        <w:t>Уведомление может направляться по электронной почте в свободной форме.</w:t>
      </w:r>
    </w:p>
    <w:p w:rsidR="004F13EB" w:rsidRPr="008C4B3A" w:rsidRDefault="00FA706D" w:rsidP="00257F70">
      <w:pPr>
        <w:pStyle w:val="a5"/>
        <w:numPr>
          <w:ilvl w:val="2"/>
          <w:numId w:val="3"/>
        </w:numPr>
        <w:shd w:val="clear" w:color="auto" w:fill="FFFFFF"/>
        <w:tabs>
          <w:tab w:val="left" w:pos="1843"/>
        </w:tabs>
        <w:ind w:left="0" w:firstLine="1134"/>
        <w:jc w:val="both"/>
        <w:rPr>
          <w:sz w:val="22"/>
          <w:szCs w:val="22"/>
        </w:rPr>
      </w:pPr>
      <w:r w:rsidRPr="008C4B3A">
        <w:rPr>
          <w:rFonts w:eastAsia="Times New Roman"/>
          <w:sz w:val="22"/>
          <w:szCs w:val="22"/>
        </w:rPr>
        <w:t>Подрядчик в срок, указанный в уведомлении, на</w:t>
      </w:r>
      <w:r w:rsidR="003539FD" w:rsidRPr="008C4B3A">
        <w:rPr>
          <w:rFonts w:eastAsia="Times New Roman"/>
          <w:sz w:val="22"/>
          <w:szCs w:val="22"/>
        </w:rPr>
        <w:t xml:space="preserve">правляет своего уполномоченного </w:t>
      </w:r>
      <w:r w:rsidRPr="008C4B3A">
        <w:rPr>
          <w:rFonts w:eastAsia="Times New Roman"/>
          <w:sz w:val="22"/>
          <w:szCs w:val="22"/>
        </w:rPr>
        <w:t>представителя для пр</w:t>
      </w:r>
      <w:r w:rsidR="00ED1879" w:rsidRPr="008C4B3A">
        <w:rPr>
          <w:rFonts w:eastAsia="Times New Roman"/>
          <w:sz w:val="22"/>
          <w:szCs w:val="22"/>
        </w:rPr>
        <w:t>оведения осмотра и приемки КГМК, либо сообщает о проведении осмотра КГМК без его участия.</w:t>
      </w:r>
    </w:p>
    <w:p w:rsidR="004F13EB" w:rsidRPr="008C4B3A" w:rsidRDefault="00FA706D" w:rsidP="00257F70">
      <w:pPr>
        <w:pStyle w:val="a5"/>
        <w:numPr>
          <w:ilvl w:val="2"/>
          <w:numId w:val="3"/>
        </w:numPr>
        <w:shd w:val="clear" w:color="auto" w:fill="FFFFFF"/>
        <w:tabs>
          <w:tab w:val="left" w:pos="1843"/>
        </w:tabs>
        <w:ind w:left="0" w:firstLine="1134"/>
        <w:jc w:val="both"/>
        <w:rPr>
          <w:sz w:val="22"/>
          <w:szCs w:val="22"/>
        </w:rPr>
      </w:pPr>
      <w:r w:rsidRPr="008C4B3A">
        <w:rPr>
          <w:rFonts w:eastAsia="Times New Roman"/>
          <w:sz w:val="22"/>
          <w:szCs w:val="22"/>
        </w:rPr>
        <w:t>Стороны</w:t>
      </w:r>
      <w:r w:rsidR="00ED1879" w:rsidRPr="008C4B3A">
        <w:rPr>
          <w:rFonts w:eastAsia="Times New Roman"/>
          <w:sz w:val="22"/>
          <w:szCs w:val="22"/>
        </w:rPr>
        <w:t>(а)</w:t>
      </w:r>
      <w:r w:rsidRPr="008C4B3A">
        <w:rPr>
          <w:rFonts w:eastAsia="Times New Roman"/>
          <w:sz w:val="22"/>
          <w:szCs w:val="22"/>
        </w:rPr>
        <w:t xml:space="preserve"> осуществляют</w:t>
      </w:r>
      <w:r w:rsidR="00ED1879" w:rsidRPr="008C4B3A">
        <w:rPr>
          <w:rFonts w:eastAsia="Times New Roman"/>
          <w:sz w:val="22"/>
          <w:szCs w:val="22"/>
        </w:rPr>
        <w:t>(ет)</w:t>
      </w:r>
      <w:r w:rsidRPr="008C4B3A">
        <w:rPr>
          <w:rFonts w:eastAsia="Times New Roman"/>
          <w:sz w:val="22"/>
          <w:szCs w:val="22"/>
        </w:rPr>
        <w:t xml:space="preserve"> осмотр КГМК с составлением Акта осмотра КГМК.</w:t>
      </w:r>
    </w:p>
    <w:p w:rsidR="00695119" w:rsidRPr="008C4B3A" w:rsidRDefault="008D0B5E" w:rsidP="00257F70">
      <w:pPr>
        <w:pStyle w:val="a5"/>
        <w:numPr>
          <w:ilvl w:val="2"/>
          <w:numId w:val="3"/>
        </w:numPr>
        <w:shd w:val="clear" w:color="auto" w:fill="FFFFFF"/>
        <w:tabs>
          <w:tab w:val="left" w:pos="1843"/>
        </w:tabs>
        <w:ind w:left="0" w:firstLine="1134"/>
        <w:jc w:val="both"/>
        <w:rPr>
          <w:sz w:val="22"/>
          <w:szCs w:val="22"/>
        </w:rPr>
      </w:pPr>
      <w:r w:rsidRPr="008C4B3A">
        <w:rPr>
          <w:rFonts w:eastAsia="Times New Roman"/>
          <w:sz w:val="22"/>
          <w:szCs w:val="22"/>
        </w:rPr>
        <w:t>В</w:t>
      </w:r>
      <w:r w:rsidR="00FA706D" w:rsidRPr="008C4B3A">
        <w:rPr>
          <w:rFonts w:eastAsia="Times New Roman"/>
          <w:sz w:val="22"/>
          <w:szCs w:val="22"/>
        </w:rPr>
        <w:t xml:space="preserve">ес КГМК </w:t>
      </w:r>
      <w:r w:rsidRPr="008C4B3A">
        <w:rPr>
          <w:rFonts w:eastAsia="Times New Roman"/>
          <w:sz w:val="22"/>
          <w:szCs w:val="22"/>
        </w:rPr>
        <w:t xml:space="preserve">может </w:t>
      </w:r>
      <w:r w:rsidR="003539FD" w:rsidRPr="008C4B3A">
        <w:rPr>
          <w:rFonts w:eastAsia="Times New Roman"/>
          <w:sz w:val="22"/>
          <w:szCs w:val="22"/>
        </w:rPr>
        <w:t>определя</w:t>
      </w:r>
      <w:r w:rsidRPr="008C4B3A">
        <w:rPr>
          <w:rFonts w:eastAsia="Times New Roman"/>
          <w:sz w:val="22"/>
          <w:szCs w:val="22"/>
        </w:rPr>
        <w:t>ть</w:t>
      </w:r>
      <w:r w:rsidR="003539FD" w:rsidRPr="008C4B3A">
        <w:rPr>
          <w:rFonts w:eastAsia="Times New Roman"/>
          <w:sz w:val="22"/>
          <w:szCs w:val="22"/>
        </w:rPr>
        <w:t xml:space="preserve">ся </w:t>
      </w:r>
      <w:r w:rsidR="00411236" w:rsidRPr="008C4B3A">
        <w:rPr>
          <w:rFonts w:eastAsia="Times New Roman"/>
          <w:sz w:val="22"/>
          <w:szCs w:val="22"/>
        </w:rPr>
        <w:t>двумя способами:</w:t>
      </w:r>
    </w:p>
    <w:p w:rsidR="00695119" w:rsidRPr="008C4B3A" w:rsidRDefault="00695119" w:rsidP="00A60AA9">
      <w:pPr>
        <w:shd w:val="clear" w:color="auto" w:fill="FFFFFF"/>
        <w:tabs>
          <w:tab w:val="left" w:pos="1701"/>
        </w:tabs>
        <w:ind w:firstLine="1134"/>
        <w:jc w:val="both"/>
        <w:rPr>
          <w:sz w:val="22"/>
          <w:szCs w:val="22"/>
        </w:rPr>
      </w:pPr>
      <w:r w:rsidRPr="008C4B3A">
        <w:rPr>
          <w:rFonts w:eastAsia="Times New Roman"/>
          <w:sz w:val="22"/>
          <w:szCs w:val="22"/>
          <w:u w:val="single"/>
        </w:rPr>
        <w:t>С</w:t>
      </w:r>
      <w:r w:rsidR="00411236" w:rsidRPr="008C4B3A">
        <w:rPr>
          <w:rFonts w:eastAsia="Times New Roman"/>
          <w:sz w:val="22"/>
          <w:szCs w:val="22"/>
          <w:u w:val="single"/>
        </w:rPr>
        <w:t>пособ</w:t>
      </w:r>
      <w:r w:rsidRPr="008C4B3A">
        <w:rPr>
          <w:rFonts w:eastAsia="Times New Roman"/>
          <w:sz w:val="22"/>
          <w:szCs w:val="22"/>
          <w:u w:val="single"/>
        </w:rPr>
        <w:t xml:space="preserve"> 1</w:t>
      </w:r>
      <w:r w:rsidR="00411236" w:rsidRPr="008C4B3A">
        <w:rPr>
          <w:rFonts w:eastAsia="Times New Roman"/>
          <w:sz w:val="22"/>
          <w:szCs w:val="22"/>
          <w:u w:val="single"/>
        </w:rPr>
        <w:t>.</w:t>
      </w:r>
      <w:r w:rsidR="00411236" w:rsidRPr="008C4B3A">
        <w:rPr>
          <w:rFonts w:eastAsia="Times New Roman"/>
          <w:sz w:val="22"/>
          <w:szCs w:val="22"/>
        </w:rPr>
        <w:t xml:space="preserve"> Р</w:t>
      </w:r>
      <w:r w:rsidR="003539FD" w:rsidRPr="008C4B3A">
        <w:rPr>
          <w:rFonts w:eastAsia="Times New Roman"/>
          <w:sz w:val="22"/>
          <w:szCs w:val="22"/>
        </w:rPr>
        <w:t xml:space="preserve">асчётным путем по </w:t>
      </w:r>
      <w:r w:rsidR="00FA706D" w:rsidRPr="008C4B3A">
        <w:rPr>
          <w:rFonts w:eastAsia="Times New Roman"/>
          <w:sz w:val="22"/>
          <w:szCs w:val="22"/>
        </w:rPr>
        <w:t>паспорту КГМК. Весом КГМК Стороны считают разницу между в</w:t>
      </w:r>
      <w:r w:rsidR="003539FD" w:rsidRPr="008C4B3A">
        <w:rPr>
          <w:rFonts w:eastAsia="Times New Roman"/>
          <w:sz w:val="22"/>
          <w:szCs w:val="22"/>
        </w:rPr>
        <w:t xml:space="preserve">есом КГМК, указанным в паспорте </w:t>
      </w:r>
      <w:r w:rsidR="00FA706D" w:rsidRPr="008C4B3A">
        <w:rPr>
          <w:rFonts w:eastAsia="Times New Roman"/>
          <w:sz w:val="22"/>
          <w:szCs w:val="22"/>
        </w:rPr>
        <w:t xml:space="preserve">КГМК, весом отсутствующих деталей, указанных в Акте осмотра КГМК, </w:t>
      </w:r>
      <w:r w:rsidR="003539FD" w:rsidRPr="008C4B3A">
        <w:rPr>
          <w:rFonts w:eastAsia="Times New Roman"/>
          <w:sz w:val="22"/>
          <w:szCs w:val="22"/>
        </w:rPr>
        <w:t xml:space="preserve">исходя из веса деталей, </w:t>
      </w:r>
      <w:r w:rsidR="00FA706D" w:rsidRPr="008C4B3A">
        <w:rPr>
          <w:rFonts w:eastAsia="Times New Roman"/>
          <w:sz w:val="22"/>
          <w:szCs w:val="22"/>
        </w:rPr>
        <w:t xml:space="preserve">установленного </w:t>
      </w:r>
      <w:r w:rsidR="00F56029" w:rsidRPr="008C4B3A">
        <w:rPr>
          <w:rFonts w:eastAsia="Times New Roman"/>
          <w:sz w:val="22"/>
          <w:szCs w:val="22"/>
        </w:rPr>
        <w:t>ГОСТ</w:t>
      </w:r>
      <w:r w:rsidR="00FA706D" w:rsidRPr="008C4B3A">
        <w:rPr>
          <w:rFonts w:eastAsia="Times New Roman"/>
          <w:sz w:val="22"/>
          <w:szCs w:val="22"/>
        </w:rPr>
        <w:t>, с учетом износа, и неметаллических отходов.</w:t>
      </w:r>
    </w:p>
    <w:p w:rsidR="00695119" w:rsidRPr="008C4B3A" w:rsidRDefault="00695119" w:rsidP="00A60AA9">
      <w:pPr>
        <w:pStyle w:val="a5"/>
        <w:shd w:val="clear" w:color="auto" w:fill="FFFFFF"/>
        <w:tabs>
          <w:tab w:val="left" w:pos="1701"/>
        </w:tabs>
        <w:ind w:left="0" w:firstLine="1134"/>
        <w:jc w:val="both"/>
        <w:rPr>
          <w:rFonts w:eastAsia="Times New Roman"/>
          <w:sz w:val="22"/>
          <w:szCs w:val="22"/>
        </w:rPr>
      </w:pPr>
      <w:r w:rsidRPr="008C4B3A">
        <w:rPr>
          <w:rFonts w:eastAsia="Times New Roman"/>
          <w:sz w:val="22"/>
          <w:szCs w:val="22"/>
          <w:u w:val="single"/>
        </w:rPr>
        <w:t>С</w:t>
      </w:r>
      <w:r w:rsidR="00411236" w:rsidRPr="008C4B3A">
        <w:rPr>
          <w:rFonts w:eastAsia="Times New Roman"/>
          <w:sz w:val="22"/>
          <w:szCs w:val="22"/>
          <w:u w:val="single"/>
        </w:rPr>
        <w:t>пособ</w:t>
      </w:r>
      <w:r w:rsidRPr="008C4B3A">
        <w:rPr>
          <w:rFonts w:eastAsia="Times New Roman"/>
          <w:sz w:val="22"/>
          <w:szCs w:val="22"/>
          <w:u w:val="single"/>
        </w:rPr>
        <w:t xml:space="preserve"> 2</w:t>
      </w:r>
      <w:r w:rsidR="00411236" w:rsidRPr="008C4B3A">
        <w:rPr>
          <w:rFonts w:eastAsia="Times New Roman"/>
          <w:sz w:val="22"/>
          <w:szCs w:val="22"/>
          <w:u w:val="single"/>
        </w:rPr>
        <w:t>.</w:t>
      </w:r>
      <w:r w:rsidR="00411236" w:rsidRPr="008C4B3A">
        <w:rPr>
          <w:rFonts w:eastAsia="Times New Roman"/>
          <w:sz w:val="22"/>
          <w:szCs w:val="22"/>
        </w:rPr>
        <w:t xml:space="preserve"> Вес КГМК определяется путем взвешивания</w:t>
      </w:r>
      <w:r w:rsidR="00061D83" w:rsidRPr="008C4B3A">
        <w:rPr>
          <w:rFonts w:eastAsia="Times New Roman"/>
          <w:sz w:val="22"/>
          <w:szCs w:val="22"/>
        </w:rPr>
        <w:t xml:space="preserve"> на автовесах подрядчика</w:t>
      </w:r>
      <w:r w:rsidR="008D0B5E" w:rsidRPr="008C4B3A">
        <w:rPr>
          <w:rFonts w:eastAsia="Times New Roman"/>
          <w:sz w:val="22"/>
          <w:szCs w:val="22"/>
        </w:rPr>
        <w:t xml:space="preserve"> и суммирования</w:t>
      </w:r>
      <w:r w:rsidR="00061D83" w:rsidRPr="008C4B3A">
        <w:rPr>
          <w:rFonts w:eastAsia="Times New Roman"/>
          <w:sz w:val="22"/>
          <w:szCs w:val="22"/>
        </w:rPr>
        <w:t>: веса металлолома, образовавшегося в результате разделки КГМК, веса деталей, подлежащих возврату Заказчику, и веса неметаллических отходов.</w:t>
      </w:r>
    </w:p>
    <w:p w:rsidR="008D0B5E" w:rsidRPr="008C4B3A" w:rsidRDefault="008D0B5E" w:rsidP="00A60AA9">
      <w:pPr>
        <w:pStyle w:val="a5"/>
        <w:shd w:val="clear" w:color="auto" w:fill="FFFFFF"/>
        <w:tabs>
          <w:tab w:val="left" w:pos="1701"/>
        </w:tabs>
        <w:ind w:left="0" w:firstLine="1134"/>
        <w:jc w:val="both"/>
        <w:rPr>
          <w:sz w:val="22"/>
          <w:szCs w:val="22"/>
        </w:rPr>
      </w:pPr>
      <w:r w:rsidRPr="008C4B3A">
        <w:rPr>
          <w:rFonts w:eastAsia="Times New Roman"/>
          <w:sz w:val="22"/>
          <w:szCs w:val="22"/>
        </w:rPr>
        <w:t xml:space="preserve">Стороны договорились, что вес КГМК в рамках настоящего Договора будет определяться путем использования </w:t>
      </w:r>
      <w:r w:rsidR="00BB4631" w:rsidRPr="008C4B3A">
        <w:rPr>
          <w:rFonts w:eastAsia="Times New Roman"/>
          <w:sz w:val="22"/>
          <w:szCs w:val="22"/>
        </w:rPr>
        <w:t xml:space="preserve">для расчета </w:t>
      </w:r>
      <w:r w:rsidR="00434B08" w:rsidRPr="008C4B3A">
        <w:rPr>
          <w:rFonts w:eastAsia="Times New Roman"/>
          <w:sz w:val="22"/>
          <w:szCs w:val="22"/>
          <w:highlight w:val="yellow"/>
        </w:rPr>
        <w:t>Способа № ____</w:t>
      </w:r>
      <w:r w:rsidRPr="008C4B3A">
        <w:rPr>
          <w:rFonts w:eastAsia="Times New Roman"/>
          <w:sz w:val="22"/>
          <w:szCs w:val="22"/>
        </w:rPr>
        <w:t>.</w:t>
      </w:r>
    </w:p>
    <w:p w:rsidR="00695119" w:rsidRPr="008C4B3A" w:rsidRDefault="00FA706D" w:rsidP="00257F70">
      <w:pPr>
        <w:pStyle w:val="a5"/>
        <w:numPr>
          <w:ilvl w:val="2"/>
          <w:numId w:val="3"/>
        </w:numPr>
        <w:shd w:val="clear" w:color="auto" w:fill="FFFFFF"/>
        <w:tabs>
          <w:tab w:val="left" w:pos="1843"/>
        </w:tabs>
        <w:ind w:left="0" w:firstLine="1134"/>
        <w:jc w:val="both"/>
        <w:rPr>
          <w:sz w:val="22"/>
          <w:szCs w:val="22"/>
        </w:rPr>
      </w:pPr>
      <w:r w:rsidRPr="008C4B3A">
        <w:rPr>
          <w:rFonts w:eastAsia="Times New Roman"/>
          <w:sz w:val="22"/>
          <w:szCs w:val="22"/>
        </w:rPr>
        <w:t>В случае отсутствия каких-либо составных частей К</w:t>
      </w:r>
      <w:r w:rsidR="003539FD" w:rsidRPr="008C4B3A">
        <w:rPr>
          <w:rFonts w:eastAsia="Times New Roman"/>
          <w:sz w:val="22"/>
          <w:szCs w:val="22"/>
        </w:rPr>
        <w:t xml:space="preserve">ГМК, образующих неметаллические </w:t>
      </w:r>
      <w:r w:rsidRPr="008C4B3A">
        <w:rPr>
          <w:rFonts w:eastAsia="Times New Roman"/>
          <w:sz w:val="22"/>
          <w:szCs w:val="22"/>
        </w:rPr>
        <w:t>отходы, расчет веса КГМК производится Сторонами только расчетн</w:t>
      </w:r>
      <w:r w:rsidR="003539FD" w:rsidRPr="008C4B3A">
        <w:rPr>
          <w:rFonts w:eastAsia="Times New Roman"/>
          <w:sz w:val="22"/>
          <w:szCs w:val="22"/>
        </w:rPr>
        <w:t xml:space="preserve">ым путем с учетом вышеуказанных </w:t>
      </w:r>
      <w:r w:rsidRPr="008C4B3A">
        <w:rPr>
          <w:rFonts w:eastAsia="Times New Roman"/>
          <w:sz w:val="22"/>
          <w:szCs w:val="22"/>
        </w:rPr>
        <w:t>нормативов.</w:t>
      </w:r>
    </w:p>
    <w:p w:rsidR="00695119" w:rsidRPr="008C4B3A" w:rsidRDefault="00FA706D" w:rsidP="00257F70">
      <w:pPr>
        <w:pStyle w:val="a5"/>
        <w:numPr>
          <w:ilvl w:val="2"/>
          <w:numId w:val="3"/>
        </w:numPr>
        <w:shd w:val="clear" w:color="auto" w:fill="FFFFFF"/>
        <w:tabs>
          <w:tab w:val="left" w:pos="1843"/>
        </w:tabs>
        <w:ind w:left="0" w:firstLine="1134"/>
        <w:jc w:val="both"/>
        <w:rPr>
          <w:sz w:val="22"/>
          <w:szCs w:val="22"/>
        </w:rPr>
      </w:pPr>
      <w:r w:rsidRPr="008C4B3A">
        <w:rPr>
          <w:rFonts w:eastAsia="Times New Roman"/>
          <w:sz w:val="22"/>
          <w:szCs w:val="22"/>
        </w:rPr>
        <w:t>При передаче КГМК Сторонами оформляются следующ</w:t>
      </w:r>
      <w:r w:rsidR="003539FD" w:rsidRPr="008C4B3A">
        <w:rPr>
          <w:rFonts w:eastAsia="Times New Roman"/>
          <w:sz w:val="22"/>
          <w:szCs w:val="22"/>
        </w:rPr>
        <w:t xml:space="preserve">ие документы, содержащие печать </w:t>
      </w:r>
      <w:r w:rsidRPr="008C4B3A">
        <w:rPr>
          <w:rFonts w:eastAsia="Times New Roman"/>
          <w:sz w:val="22"/>
          <w:szCs w:val="22"/>
        </w:rPr>
        <w:t>Подрядчика и подпись его представителя:</w:t>
      </w:r>
    </w:p>
    <w:p w:rsidR="00695119" w:rsidRPr="008C4B3A" w:rsidRDefault="00FA706D" w:rsidP="00257F70">
      <w:pPr>
        <w:pStyle w:val="a5"/>
        <w:numPr>
          <w:ilvl w:val="3"/>
          <w:numId w:val="3"/>
        </w:numPr>
        <w:shd w:val="clear" w:color="auto" w:fill="FFFFFF"/>
        <w:tabs>
          <w:tab w:val="left" w:pos="2835"/>
        </w:tabs>
        <w:ind w:left="0" w:firstLine="1985"/>
        <w:jc w:val="both"/>
        <w:rPr>
          <w:sz w:val="22"/>
          <w:szCs w:val="22"/>
        </w:rPr>
      </w:pPr>
      <w:r w:rsidRPr="008C4B3A">
        <w:rPr>
          <w:rFonts w:eastAsia="Times New Roman"/>
          <w:sz w:val="22"/>
          <w:szCs w:val="22"/>
        </w:rPr>
        <w:t xml:space="preserve">Акт приёма-передачи КГМК </w:t>
      </w:r>
      <w:r w:rsidR="003539FD" w:rsidRPr="008C4B3A">
        <w:rPr>
          <w:rFonts w:eastAsia="Times New Roman"/>
          <w:sz w:val="22"/>
          <w:szCs w:val="22"/>
        </w:rPr>
        <w:t>–</w:t>
      </w:r>
      <w:r w:rsidRPr="008C4B3A">
        <w:rPr>
          <w:rFonts w:eastAsia="Times New Roman"/>
          <w:sz w:val="22"/>
          <w:szCs w:val="22"/>
        </w:rPr>
        <w:t xml:space="preserve"> оригинал, 2 экземпляра;</w:t>
      </w:r>
    </w:p>
    <w:p w:rsidR="00695119" w:rsidRPr="008C4B3A" w:rsidRDefault="00FA706D" w:rsidP="00257F70">
      <w:pPr>
        <w:pStyle w:val="a5"/>
        <w:numPr>
          <w:ilvl w:val="3"/>
          <w:numId w:val="3"/>
        </w:numPr>
        <w:shd w:val="clear" w:color="auto" w:fill="FFFFFF"/>
        <w:tabs>
          <w:tab w:val="left" w:pos="2835"/>
        </w:tabs>
        <w:ind w:left="0" w:firstLine="1985"/>
        <w:jc w:val="both"/>
        <w:rPr>
          <w:sz w:val="22"/>
          <w:szCs w:val="22"/>
        </w:rPr>
      </w:pPr>
      <w:r w:rsidRPr="008C4B3A">
        <w:rPr>
          <w:rFonts w:eastAsia="Times New Roman"/>
          <w:sz w:val="22"/>
          <w:szCs w:val="22"/>
        </w:rPr>
        <w:t xml:space="preserve">Акт осмотра КГМК </w:t>
      </w:r>
      <w:r w:rsidR="003539FD" w:rsidRPr="008C4B3A">
        <w:rPr>
          <w:rFonts w:eastAsia="Times New Roman"/>
          <w:sz w:val="22"/>
          <w:szCs w:val="22"/>
        </w:rPr>
        <w:t>–</w:t>
      </w:r>
      <w:r w:rsidR="0046246B" w:rsidRPr="008C4B3A">
        <w:rPr>
          <w:rFonts w:eastAsia="Times New Roman"/>
          <w:sz w:val="22"/>
          <w:szCs w:val="22"/>
        </w:rPr>
        <w:t xml:space="preserve"> </w:t>
      </w:r>
      <w:r w:rsidRPr="008C4B3A">
        <w:rPr>
          <w:rFonts w:eastAsia="Times New Roman"/>
          <w:sz w:val="22"/>
          <w:szCs w:val="22"/>
        </w:rPr>
        <w:t>оригинал, 2 экземпляра;</w:t>
      </w:r>
    </w:p>
    <w:p w:rsidR="00FA706D" w:rsidRPr="008C4B3A" w:rsidRDefault="003539FD" w:rsidP="00257F70">
      <w:pPr>
        <w:pStyle w:val="a5"/>
        <w:numPr>
          <w:ilvl w:val="3"/>
          <w:numId w:val="3"/>
        </w:numPr>
        <w:shd w:val="clear" w:color="auto" w:fill="FFFFFF"/>
        <w:tabs>
          <w:tab w:val="left" w:pos="2835"/>
        </w:tabs>
        <w:ind w:left="0" w:firstLine="1985"/>
        <w:jc w:val="both"/>
        <w:rPr>
          <w:sz w:val="22"/>
          <w:szCs w:val="22"/>
        </w:rPr>
      </w:pPr>
      <w:r w:rsidRPr="008C4B3A">
        <w:rPr>
          <w:rFonts w:eastAsia="Times New Roman"/>
          <w:sz w:val="22"/>
          <w:szCs w:val="22"/>
        </w:rPr>
        <w:t>А</w:t>
      </w:r>
      <w:r w:rsidR="00061D83" w:rsidRPr="008C4B3A">
        <w:rPr>
          <w:rFonts w:eastAsia="Times New Roman"/>
          <w:sz w:val="22"/>
          <w:szCs w:val="22"/>
        </w:rPr>
        <w:t xml:space="preserve">кт взвешивания КГМК </w:t>
      </w:r>
      <w:r w:rsidRPr="008C4B3A">
        <w:rPr>
          <w:rFonts w:eastAsia="Times New Roman"/>
          <w:sz w:val="22"/>
          <w:szCs w:val="22"/>
        </w:rPr>
        <w:t>–</w:t>
      </w:r>
      <w:r w:rsidR="00FA706D" w:rsidRPr="008C4B3A">
        <w:rPr>
          <w:rFonts w:eastAsia="Times New Roman"/>
          <w:sz w:val="22"/>
          <w:szCs w:val="22"/>
        </w:rPr>
        <w:t xml:space="preserve"> оригинал, 2 экземпляра.</w:t>
      </w:r>
      <w:r w:rsidRPr="008C4B3A">
        <w:rPr>
          <w:rFonts w:eastAsia="Times New Roman"/>
          <w:sz w:val="22"/>
          <w:szCs w:val="22"/>
        </w:rPr>
        <w:t xml:space="preserve"> </w:t>
      </w:r>
    </w:p>
    <w:p w:rsidR="00FA706D" w:rsidRPr="008C4B3A" w:rsidRDefault="00FA706D" w:rsidP="00257F70">
      <w:pPr>
        <w:pStyle w:val="a5"/>
        <w:numPr>
          <w:ilvl w:val="1"/>
          <w:numId w:val="3"/>
        </w:numPr>
        <w:shd w:val="clear" w:color="auto" w:fill="FFFFFF"/>
        <w:tabs>
          <w:tab w:val="left" w:pos="1134"/>
        </w:tabs>
        <w:ind w:left="0" w:firstLine="567"/>
        <w:jc w:val="both"/>
        <w:rPr>
          <w:sz w:val="22"/>
          <w:szCs w:val="22"/>
        </w:rPr>
      </w:pPr>
      <w:r w:rsidRPr="008C4B3A">
        <w:rPr>
          <w:rFonts w:eastAsia="Times New Roman"/>
          <w:sz w:val="22"/>
          <w:szCs w:val="22"/>
        </w:rPr>
        <w:t>Выполнение работ по разделке КГМК осуществляется следующим образом:</w:t>
      </w:r>
    </w:p>
    <w:p w:rsidR="00695119" w:rsidRPr="008C4B3A" w:rsidRDefault="00FA706D" w:rsidP="00257F70">
      <w:pPr>
        <w:pStyle w:val="a5"/>
        <w:numPr>
          <w:ilvl w:val="2"/>
          <w:numId w:val="3"/>
        </w:numPr>
        <w:shd w:val="clear" w:color="auto" w:fill="FFFFFF"/>
        <w:tabs>
          <w:tab w:val="left" w:pos="1843"/>
        </w:tabs>
        <w:ind w:left="0" w:firstLine="1134"/>
        <w:jc w:val="both"/>
        <w:rPr>
          <w:sz w:val="22"/>
          <w:szCs w:val="22"/>
        </w:rPr>
      </w:pPr>
      <w:r w:rsidRPr="008C4B3A">
        <w:rPr>
          <w:rFonts w:eastAsia="Times New Roman"/>
          <w:sz w:val="22"/>
          <w:szCs w:val="22"/>
        </w:rPr>
        <w:t xml:space="preserve">Срок выполнения работ по разделке КГМК составляет </w:t>
      </w:r>
      <w:r w:rsidR="00ED1879" w:rsidRPr="008C4B3A">
        <w:rPr>
          <w:rFonts w:eastAsia="Times New Roman"/>
          <w:sz w:val="22"/>
          <w:szCs w:val="22"/>
        </w:rPr>
        <w:t>3</w:t>
      </w:r>
      <w:r w:rsidRPr="008C4B3A">
        <w:rPr>
          <w:rFonts w:eastAsia="Times New Roman"/>
          <w:sz w:val="22"/>
          <w:szCs w:val="22"/>
        </w:rPr>
        <w:t xml:space="preserve"> </w:t>
      </w:r>
      <w:r w:rsidR="003539FD" w:rsidRPr="008C4B3A">
        <w:rPr>
          <w:rFonts w:eastAsia="Times New Roman"/>
          <w:sz w:val="22"/>
          <w:szCs w:val="22"/>
        </w:rPr>
        <w:t>(</w:t>
      </w:r>
      <w:r w:rsidR="00ED1879" w:rsidRPr="008C4B3A">
        <w:rPr>
          <w:rFonts w:eastAsia="Times New Roman"/>
          <w:sz w:val="22"/>
          <w:szCs w:val="22"/>
        </w:rPr>
        <w:t>три</w:t>
      </w:r>
      <w:r w:rsidR="003539FD" w:rsidRPr="008C4B3A">
        <w:rPr>
          <w:rFonts w:eastAsia="Times New Roman"/>
          <w:sz w:val="22"/>
          <w:szCs w:val="22"/>
        </w:rPr>
        <w:t>) рабочих дн</w:t>
      </w:r>
      <w:r w:rsidR="00ED1879" w:rsidRPr="008C4B3A">
        <w:rPr>
          <w:rFonts w:eastAsia="Times New Roman"/>
          <w:sz w:val="22"/>
          <w:szCs w:val="22"/>
        </w:rPr>
        <w:t>я</w:t>
      </w:r>
      <w:r w:rsidR="003539FD" w:rsidRPr="008C4B3A">
        <w:rPr>
          <w:rFonts w:eastAsia="Times New Roman"/>
          <w:sz w:val="22"/>
          <w:szCs w:val="22"/>
        </w:rPr>
        <w:t xml:space="preserve"> с момента </w:t>
      </w:r>
      <w:r w:rsidRPr="008C4B3A">
        <w:rPr>
          <w:rFonts w:eastAsia="Times New Roman"/>
          <w:sz w:val="22"/>
          <w:szCs w:val="22"/>
        </w:rPr>
        <w:t>подписания Подрядчиком Акта приёма-передачи КГМК.</w:t>
      </w:r>
    </w:p>
    <w:p w:rsidR="00695119" w:rsidRPr="008C4B3A" w:rsidRDefault="00FA706D" w:rsidP="00257F70">
      <w:pPr>
        <w:pStyle w:val="a5"/>
        <w:numPr>
          <w:ilvl w:val="2"/>
          <w:numId w:val="3"/>
        </w:numPr>
        <w:shd w:val="clear" w:color="auto" w:fill="FFFFFF"/>
        <w:tabs>
          <w:tab w:val="left" w:pos="1843"/>
        </w:tabs>
        <w:ind w:left="0" w:firstLine="1134"/>
        <w:jc w:val="both"/>
        <w:rPr>
          <w:sz w:val="22"/>
          <w:szCs w:val="22"/>
        </w:rPr>
      </w:pPr>
      <w:r w:rsidRPr="008C4B3A">
        <w:rPr>
          <w:rFonts w:eastAsia="Times New Roman"/>
          <w:sz w:val="22"/>
          <w:szCs w:val="22"/>
        </w:rPr>
        <w:t>Неметаллические отходы, полученные в результате раз</w:t>
      </w:r>
      <w:r w:rsidR="003539FD" w:rsidRPr="008C4B3A">
        <w:rPr>
          <w:rFonts w:eastAsia="Times New Roman"/>
          <w:sz w:val="22"/>
          <w:szCs w:val="22"/>
        </w:rPr>
        <w:t xml:space="preserve">делки КГМК, подлежат утилизации </w:t>
      </w:r>
      <w:r w:rsidRPr="008C4B3A">
        <w:rPr>
          <w:rFonts w:eastAsia="Times New Roman"/>
          <w:sz w:val="22"/>
          <w:szCs w:val="22"/>
        </w:rPr>
        <w:t>Подрядчиком, если иное не будет указано Заказчиком посредством н</w:t>
      </w:r>
      <w:r w:rsidR="003539FD" w:rsidRPr="008C4B3A">
        <w:rPr>
          <w:rFonts w:eastAsia="Times New Roman"/>
          <w:sz w:val="22"/>
          <w:szCs w:val="22"/>
        </w:rPr>
        <w:t xml:space="preserve">аправления заявки Подрядчику по </w:t>
      </w:r>
      <w:r w:rsidRPr="008C4B3A">
        <w:rPr>
          <w:rFonts w:eastAsia="Times New Roman"/>
          <w:sz w:val="22"/>
          <w:szCs w:val="22"/>
        </w:rPr>
        <w:t>электронной почте или иным способом.</w:t>
      </w:r>
    </w:p>
    <w:p w:rsidR="00695119" w:rsidRPr="008C4B3A" w:rsidRDefault="00FA706D" w:rsidP="00257F70">
      <w:pPr>
        <w:pStyle w:val="a5"/>
        <w:numPr>
          <w:ilvl w:val="2"/>
          <w:numId w:val="3"/>
        </w:numPr>
        <w:shd w:val="clear" w:color="auto" w:fill="FFFFFF"/>
        <w:tabs>
          <w:tab w:val="left" w:pos="1843"/>
        </w:tabs>
        <w:ind w:left="0" w:firstLine="1134"/>
        <w:jc w:val="both"/>
        <w:rPr>
          <w:sz w:val="22"/>
          <w:szCs w:val="22"/>
        </w:rPr>
      </w:pPr>
      <w:r w:rsidRPr="008C4B3A">
        <w:rPr>
          <w:rFonts w:eastAsia="Times New Roman"/>
          <w:sz w:val="22"/>
          <w:szCs w:val="22"/>
        </w:rPr>
        <w:t>В течение 2 (двух) рабочих дней после окончания ра</w:t>
      </w:r>
      <w:r w:rsidR="003539FD" w:rsidRPr="008C4B3A">
        <w:rPr>
          <w:rFonts w:eastAsia="Times New Roman"/>
          <w:sz w:val="22"/>
          <w:szCs w:val="22"/>
        </w:rPr>
        <w:t xml:space="preserve">бот по разделке КГМК, Подрядчик </w:t>
      </w:r>
      <w:r w:rsidRPr="008C4B3A">
        <w:rPr>
          <w:rFonts w:eastAsia="Times New Roman"/>
          <w:sz w:val="22"/>
          <w:szCs w:val="22"/>
        </w:rPr>
        <w:t>передает Заказчику образовавшиеся ТМЦ и следующие документы,</w:t>
      </w:r>
      <w:r w:rsidR="003539FD" w:rsidRPr="008C4B3A">
        <w:rPr>
          <w:rFonts w:eastAsia="Times New Roman"/>
          <w:sz w:val="22"/>
          <w:szCs w:val="22"/>
        </w:rPr>
        <w:t xml:space="preserve"> содержащие печать Подрядчика и </w:t>
      </w:r>
      <w:r w:rsidRPr="008C4B3A">
        <w:rPr>
          <w:rFonts w:eastAsia="Times New Roman"/>
          <w:sz w:val="22"/>
          <w:szCs w:val="22"/>
        </w:rPr>
        <w:t>подпись его представителя:</w:t>
      </w:r>
    </w:p>
    <w:p w:rsidR="00695119" w:rsidRPr="008C4B3A" w:rsidRDefault="00FA706D" w:rsidP="00257F70">
      <w:pPr>
        <w:pStyle w:val="a5"/>
        <w:numPr>
          <w:ilvl w:val="3"/>
          <w:numId w:val="3"/>
        </w:numPr>
        <w:shd w:val="clear" w:color="auto" w:fill="FFFFFF"/>
        <w:tabs>
          <w:tab w:val="left" w:pos="2835"/>
        </w:tabs>
        <w:ind w:left="0" w:firstLine="1985"/>
        <w:jc w:val="both"/>
        <w:rPr>
          <w:sz w:val="22"/>
          <w:szCs w:val="22"/>
        </w:rPr>
      </w:pPr>
      <w:r w:rsidRPr="008C4B3A">
        <w:rPr>
          <w:rFonts w:eastAsia="Times New Roman"/>
          <w:sz w:val="22"/>
          <w:szCs w:val="22"/>
        </w:rPr>
        <w:t xml:space="preserve">Акт выполненных работ </w:t>
      </w:r>
      <w:r w:rsidR="003539FD" w:rsidRPr="008C4B3A">
        <w:rPr>
          <w:rFonts w:eastAsia="Times New Roman"/>
          <w:sz w:val="22"/>
          <w:szCs w:val="22"/>
        </w:rPr>
        <w:t>–</w:t>
      </w:r>
      <w:r w:rsidRPr="008C4B3A">
        <w:rPr>
          <w:rFonts w:eastAsia="Times New Roman"/>
          <w:sz w:val="22"/>
          <w:szCs w:val="22"/>
        </w:rPr>
        <w:t xml:space="preserve"> оригинал, 2 экземпляра;</w:t>
      </w:r>
    </w:p>
    <w:p w:rsidR="00FA706D" w:rsidRPr="008C4B3A" w:rsidRDefault="00FA706D" w:rsidP="00257F70">
      <w:pPr>
        <w:pStyle w:val="a5"/>
        <w:numPr>
          <w:ilvl w:val="2"/>
          <w:numId w:val="3"/>
        </w:numPr>
        <w:shd w:val="clear" w:color="auto" w:fill="FFFFFF"/>
        <w:tabs>
          <w:tab w:val="left" w:pos="1843"/>
        </w:tabs>
        <w:ind w:left="0" w:firstLine="1134"/>
        <w:jc w:val="both"/>
        <w:rPr>
          <w:sz w:val="22"/>
          <w:szCs w:val="22"/>
        </w:rPr>
      </w:pPr>
      <w:r w:rsidRPr="008C4B3A">
        <w:rPr>
          <w:rFonts w:eastAsia="Times New Roman"/>
          <w:sz w:val="22"/>
          <w:szCs w:val="22"/>
        </w:rPr>
        <w:t xml:space="preserve">Заказчик подписывает документ, указанный в п. </w:t>
      </w:r>
      <w:r w:rsidR="00695119" w:rsidRPr="008C4B3A">
        <w:rPr>
          <w:rFonts w:eastAsia="Times New Roman"/>
          <w:sz w:val="22"/>
          <w:szCs w:val="22"/>
        </w:rPr>
        <w:t>2.3.3.1.</w:t>
      </w:r>
      <w:r w:rsidR="003539FD" w:rsidRPr="008C4B3A">
        <w:rPr>
          <w:rFonts w:eastAsia="Times New Roman"/>
          <w:sz w:val="22"/>
          <w:szCs w:val="22"/>
        </w:rPr>
        <w:t xml:space="preserve"> Договора, либо направляет </w:t>
      </w:r>
      <w:r w:rsidRPr="008C4B3A">
        <w:rPr>
          <w:rFonts w:eastAsia="Times New Roman"/>
          <w:sz w:val="22"/>
          <w:szCs w:val="22"/>
        </w:rPr>
        <w:t>мотивированный отказ от его подписания в течение 7 (семи) рабочих дней, с момента его получения.</w:t>
      </w:r>
    </w:p>
    <w:p w:rsidR="003A2203" w:rsidRPr="008C4B3A" w:rsidRDefault="003A2203" w:rsidP="00257F70">
      <w:pPr>
        <w:pStyle w:val="a5"/>
        <w:numPr>
          <w:ilvl w:val="1"/>
          <w:numId w:val="3"/>
        </w:numPr>
        <w:shd w:val="clear" w:color="auto" w:fill="FFFFFF"/>
        <w:tabs>
          <w:tab w:val="left" w:pos="1134"/>
        </w:tabs>
        <w:ind w:left="0" w:firstLine="567"/>
        <w:jc w:val="both"/>
        <w:rPr>
          <w:sz w:val="22"/>
          <w:szCs w:val="22"/>
        </w:rPr>
      </w:pPr>
      <w:r w:rsidRPr="008C4B3A">
        <w:rPr>
          <w:sz w:val="22"/>
          <w:szCs w:val="22"/>
        </w:rPr>
        <w:t xml:space="preserve">Подрядчик оказывает Заказчику услуги по хранению высвободившихся в результате разделки КГМК деталей безвозмездно сроком до </w:t>
      </w:r>
      <w:r w:rsidR="00434B08" w:rsidRPr="008C4B3A">
        <w:rPr>
          <w:sz w:val="22"/>
          <w:szCs w:val="22"/>
        </w:rPr>
        <w:t>30</w:t>
      </w:r>
      <w:r w:rsidRPr="008C4B3A">
        <w:rPr>
          <w:sz w:val="22"/>
          <w:szCs w:val="22"/>
        </w:rPr>
        <w:t xml:space="preserve"> (</w:t>
      </w:r>
      <w:r w:rsidR="00434B08" w:rsidRPr="008C4B3A">
        <w:rPr>
          <w:sz w:val="22"/>
          <w:szCs w:val="22"/>
        </w:rPr>
        <w:t>Три</w:t>
      </w:r>
      <w:r w:rsidRPr="008C4B3A">
        <w:rPr>
          <w:sz w:val="22"/>
          <w:szCs w:val="22"/>
        </w:rPr>
        <w:t>дцати) календарных дней с момента подписания Сторонами Акта выполненных работ.</w:t>
      </w:r>
    </w:p>
    <w:p w:rsidR="003A2203" w:rsidRPr="008C4B3A" w:rsidRDefault="00FA706D" w:rsidP="003A2203">
      <w:pPr>
        <w:pStyle w:val="a5"/>
        <w:numPr>
          <w:ilvl w:val="2"/>
          <w:numId w:val="3"/>
        </w:numPr>
        <w:shd w:val="clear" w:color="auto" w:fill="FFFFFF"/>
        <w:tabs>
          <w:tab w:val="left" w:pos="1843"/>
        </w:tabs>
        <w:ind w:firstLine="414"/>
        <w:jc w:val="both"/>
        <w:rPr>
          <w:sz w:val="22"/>
          <w:szCs w:val="22"/>
        </w:rPr>
      </w:pPr>
      <w:r w:rsidRPr="008C4B3A">
        <w:rPr>
          <w:rFonts w:eastAsia="Times New Roman"/>
          <w:sz w:val="22"/>
          <w:szCs w:val="22"/>
        </w:rPr>
        <w:t>Оказание услуг по хранению осуществляется следующим образом:</w:t>
      </w:r>
    </w:p>
    <w:p w:rsidR="003A2203" w:rsidRPr="008C4B3A" w:rsidRDefault="00FA706D" w:rsidP="003A2203">
      <w:pPr>
        <w:pStyle w:val="a5"/>
        <w:numPr>
          <w:ilvl w:val="3"/>
          <w:numId w:val="3"/>
        </w:numPr>
        <w:shd w:val="clear" w:color="auto" w:fill="FFFFFF"/>
        <w:tabs>
          <w:tab w:val="left" w:pos="2835"/>
        </w:tabs>
        <w:ind w:left="0" w:firstLine="1832"/>
        <w:jc w:val="both"/>
        <w:rPr>
          <w:sz w:val="22"/>
          <w:szCs w:val="22"/>
        </w:rPr>
      </w:pPr>
      <w:r w:rsidRPr="008C4B3A">
        <w:rPr>
          <w:rFonts w:eastAsia="Times New Roman"/>
          <w:sz w:val="22"/>
          <w:szCs w:val="22"/>
        </w:rPr>
        <w:t xml:space="preserve">Если детали, образованные от разделки КГМК по Договору, не подлежат </w:t>
      </w:r>
      <w:r w:rsidRPr="008C4B3A">
        <w:rPr>
          <w:rFonts w:eastAsia="Times New Roman"/>
          <w:sz w:val="22"/>
          <w:szCs w:val="22"/>
        </w:rPr>
        <w:lastRenderedPageBreak/>
        <w:t xml:space="preserve">незамедлительной отгрузке (возврату Заказчику), то Заказчик, в день подписания Акта выполненных работ, передает Подрядчику детали на ответственное хранение, что отражается в Акте выполненных работ. </w:t>
      </w:r>
    </w:p>
    <w:p w:rsidR="003A2203" w:rsidRPr="008C4B3A" w:rsidRDefault="00FA706D" w:rsidP="003A2203">
      <w:pPr>
        <w:pStyle w:val="a5"/>
        <w:numPr>
          <w:ilvl w:val="3"/>
          <w:numId w:val="3"/>
        </w:numPr>
        <w:shd w:val="clear" w:color="auto" w:fill="FFFFFF"/>
        <w:tabs>
          <w:tab w:val="left" w:pos="2835"/>
        </w:tabs>
        <w:ind w:left="0" w:firstLine="1832"/>
        <w:jc w:val="both"/>
        <w:rPr>
          <w:sz w:val="22"/>
          <w:szCs w:val="22"/>
        </w:rPr>
      </w:pPr>
      <w:r w:rsidRPr="008C4B3A">
        <w:rPr>
          <w:rFonts w:eastAsia="Times New Roman"/>
          <w:sz w:val="22"/>
          <w:szCs w:val="22"/>
        </w:rPr>
        <w:t>Хранение ТМЦ осуществляется Подрядчиком согласно Распоряжению ОАО «РЖД» от</w:t>
      </w:r>
      <w:r w:rsidR="003539FD" w:rsidRPr="008C4B3A">
        <w:rPr>
          <w:sz w:val="22"/>
          <w:szCs w:val="22"/>
        </w:rPr>
        <w:t xml:space="preserve"> </w:t>
      </w:r>
      <w:r w:rsidRPr="008C4B3A">
        <w:rPr>
          <w:sz w:val="22"/>
          <w:szCs w:val="22"/>
        </w:rPr>
        <w:t xml:space="preserve">11.04.2008 </w:t>
      </w:r>
      <w:r w:rsidRPr="008C4B3A">
        <w:rPr>
          <w:rFonts w:eastAsia="Times New Roman"/>
          <w:sz w:val="22"/>
          <w:szCs w:val="22"/>
        </w:rPr>
        <w:t>№ 753р «Об утверждении стандарта ОАО «РЖД» «Материалы, оборудование, запасные части и изделия. Правила хранения», Инструкции ЦВРК-6 Министерства путей сообщения по организации ремонта колесных пар в вагоноколесных мастерских и вагонных депо от 30.12.1986 и другими действующими нормативными актами, регламентирующими хранение ТМЦ.</w:t>
      </w:r>
    </w:p>
    <w:p w:rsidR="003A2203" w:rsidRPr="008C4B3A" w:rsidRDefault="00FA706D" w:rsidP="003A2203">
      <w:pPr>
        <w:pStyle w:val="a5"/>
        <w:numPr>
          <w:ilvl w:val="3"/>
          <w:numId w:val="3"/>
        </w:numPr>
        <w:shd w:val="clear" w:color="auto" w:fill="FFFFFF"/>
        <w:tabs>
          <w:tab w:val="left" w:pos="2835"/>
        </w:tabs>
        <w:ind w:left="0" w:firstLine="1832"/>
        <w:jc w:val="both"/>
        <w:rPr>
          <w:sz w:val="22"/>
          <w:szCs w:val="22"/>
        </w:rPr>
      </w:pPr>
      <w:r w:rsidRPr="008C4B3A">
        <w:rPr>
          <w:rFonts w:eastAsia="Times New Roman"/>
          <w:sz w:val="22"/>
          <w:szCs w:val="22"/>
        </w:rPr>
        <w:t>В период хранения Подрядчик обязан обеспечить Заказчику возможность проведения прове</w:t>
      </w:r>
      <w:r w:rsidR="003539FD" w:rsidRPr="008C4B3A">
        <w:rPr>
          <w:rFonts w:eastAsia="Times New Roman"/>
          <w:sz w:val="22"/>
          <w:szCs w:val="22"/>
        </w:rPr>
        <w:t xml:space="preserve">рок, </w:t>
      </w:r>
      <w:r w:rsidRPr="008C4B3A">
        <w:rPr>
          <w:rFonts w:eastAsia="Times New Roman"/>
          <w:sz w:val="22"/>
          <w:szCs w:val="22"/>
        </w:rPr>
        <w:t>осмотров, обмеров, взвешиваний и пересчетов переданных на хранение де</w:t>
      </w:r>
      <w:r w:rsidR="0046246B" w:rsidRPr="008C4B3A">
        <w:rPr>
          <w:rFonts w:eastAsia="Times New Roman"/>
          <w:sz w:val="22"/>
          <w:szCs w:val="22"/>
        </w:rPr>
        <w:t>талей</w:t>
      </w:r>
      <w:r w:rsidRPr="008C4B3A">
        <w:rPr>
          <w:rFonts w:eastAsia="Times New Roman"/>
          <w:sz w:val="22"/>
          <w:szCs w:val="22"/>
        </w:rPr>
        <w:t>, как на своих площадках хранения, так и на территори</w:t>
      </w:r>
      <w:r w:rsidR="003539FD" w:rsidRPr="008C4B3A">
        <w:rPr>
          <w:rFonts w:eastAsia="Times New Roman"/>
          <w:sz w:val="22"/>
          <w:szCs w:val="22"/>
        </w:rPr>
        <w:t xml:space="preserve">и субподрядчиков. По требованию </w:t>
      </w:r>
      <w:r w:rsidRPr="008C4B3A">
        <w:rPr>
          <w:rFonts w:eastAsia="Times New Roman"/>
          <w:sz w:val="22"/>
          <w:szCs w:val="22"/>
        </w:rPr>
        <w:t>Заказчика и совместно с ним Подрядчик проводит инвентаризац</w:t>
      </w:r>
      <w:r w:rsidR="003539FD" w:rsidRPr="008C4B3A">
        <w:rPr>
          <w:rFonts w:eastAsia="Times New Roman"/>
          <w:sz w:val="22"/>
          <w:szCs w:val="22"/>
        </w:rPr>
        <w:t xml:space="preserve">ию с составлением и подписанием </w:t>
      </w:r>
      <w:r w:rsidRPr="008C4B3A">
        <w:rPr>
          <w:rFonts w:eastAsia="Times New Roman"/>
          <w:sz w:val="22"/>
          <w:szCs w:val="22"/>
        </w:rPr>
        <w:t>Сторонами инвентаризационной ведомости.</w:t>
      </w:r>
    </w:p>
    <w:p w:rsidR="00FA706D" w:rsidRPr="008C4B3A" w:rsidRDefault="00FA706D" w:rsidP="003A2203">
      <w:pPr>
        <w:pStyle w:val="a5"/>
        <w:numPr>
          <w:ilvl w:val="3"/>
          <w:numId w:val="3"/>
        </w:numPr>
        <w:shd w:val="clear" w:color="auto" w:fill="FFFFFF"/>
        <w:tabs>
          <w:tab w:val="left" w:pos="2835"/>
        </w:tabs>
        <w:ind w:left="0" w:firstLine="1832"/>
        <w:jc w:val="both"/>
        <w:rPr>
          <w:sz w:val="22"/>
          <w:szCs w:val="22"/>
        </w:rPr>
      </w:pPr>
      <w:r w:rsidRPr="008C4B3A">
        <w:rPr>
          <w:rFonts w:eastAsia="Times New Roman"/>
          <w:sz w:val="22"/>
          <w:szCs w:val="22"/>
        </w:rPr>
        <w:t>Возврат деталей, находящихся на хранен</w:t>
      </w:r>
      <w:r w:rsidR="003539FD" w:rsidRPr="008C4B3A">
        <w:rPr>
          <w:rFonts w:eastAsia="Times New Roman"/>
          <w:sz w:val="22"/>
          <w:szCs w:val="22"/>
        </w:rPr>
        <w:t xml:space="preserve">ии, осуществляется на основании </w:t>
      </w:r>
      <w:r w:rsidRPr="008C4B3A">
        <w:rPr>
          <w:rFonts w:eastAsia="Times New Roman"/>
          <w:sz w:val="22"/>
          <w:szCs w:val="22"/>
        </w:rPr>
        <w:t>разнарядки на отгрузку или заявки на отгрузку с одновременным</w:t>
      </w:r>
      <w:r w:rsidR="003539FD" w:rsidRPr="008C4B3A">
        <w:rPr>
          <w:rFonts w:eastAsia="Times New Roman"/>
          <w:sz w:val="22"/>
          <w:szCs w:val="22"/>
        </w:rPr>
        <w:t xml:space="preserve"> подписанием Акта возврата ТМЦ. </w:t>
      </w:r>
      <w:r w:rsidRPr="008C4B3A">
        <w:rPr>
          <w:rFonts w:eastAsia="Times New Roman"/>
          <w:sz w:val="22"/>
          <w:szCs w:val="22"/>
        </w:rPr>
        <w:t>Датой снятия ТМЦ с хранения является дата Акта возврата ТМЦ.</w:t>
      </w:r>
    </w:p>
    <w:p w:rsidR="007C5313" w:rsidRPr="008C4B3A" w:rsidRDefault="00FA706D" w:rsidP="00257F70">
      <w:pPr>
        <w:pStyle w:val="a5"/>
        <w:numPr>
          <w:ilvl w:val="1"/>
          <w:numId w:val="3"/>
        </w:numPr>
        <w:shd w:val="clear" w:color="auto" w:fill="FFFFFF"/>
        <w:tabs>
          <w:tab w:val="left" w:pos="1134"/>
        </w:tabs>
        <w:ind w:left="0" w:firstLine="567"/>
        <w:jc w:val="both"/>
        <w:rPr>
          <w:sz w:val="22"/>
          <w:szCs w:val="22"/>
        </w:rPr>
      </w:pPr>
      <w:r w:rsidRPr="008C4B3A">
        <w:rPr>
          <w:rFonts w:eastAsia="Times New Roman"/>
          <w:sz w:val="22"/>
          <w:szCs w:val="22"/>
        </w:rPr>
        <w:t>Отгрузка деталей и/или металлолома осуществляется следующим образом:</w:t>
      </w:r>
    </w:p>
    <w:p w:rsidR="007C5313" w:rsidRPr="008C4B3A" w:rsidRDefault="00FA706D" w:rsidP="00257F70">
      <w:pPr>
        <w:pStyle w:val="a5"/>
        <w:numPr>
          <w:ilvl w:val="2"/>
          <w:numId w:val="3"/>
        </w:numPr>
        <w:shd w:val="clear" w:color="auto" w:fill="FFFFFF"/>
        <w:tabs>
          <w:tab w:val="left" w:pos="1843"/>
        </w:tabs>
        <w:ind w:left="0" w:firstLine="1134"/>
        <w:jc w:val="both"/>
        <w:rPr>
          <w:sz w:val="22"/>
          <w:szCs w:val="22"/>
        </w:rPr>
      </w:pPr>
      <w:r w:rsidRPr="008C4B3A">
        <w:rPr>
          <w:rFonts w:eastAsia="Times New Roman"/>
          <w:sz w:val="22"/>
          <w:szCs w:val="22"/>
        </w:rPr>
        <w:t>Отгрузка деталей, полученных о</w:t>
      </w:r>
      <w:r w:rsidR="003539FD" w:rsidRPr="008C4B3A">
        <w:rPr>
          <w:rFonts w:eastAsia="Times New Roman"/>
          <w:sz w:val="22"/>
          <w:szCs w:val="22"/>
        </w:rPr>
        <w:t xml:space="preserve">т разделки КГМК, осуществляется </w:t>
      </w:r>
      <w:r w:rsidRPr="008C4B3A">
        <w:rPr>
          <w:rFonts w:eastAsia="Times New Roman"/>
          <w:sz w:val="22"/>
          <w:szCs w:val="22"/>
        </w:rPr>
        <w:t>Подрядчиком на основании реквизитов отгрузки и в сроки, указанные</w:t>
      </w:r>
      <w:r w:rsidR="003539FD" w:rsidRPr="008C4B3A">
        <w:rPr>
          <w:rFonts w:eastAsia="Times New Roman"/>
          <w:sz w:val="22"/>
          <w:szCs w:val="22"/>
        </w:rPr>
        <w:t xml:space="preserve"> в разнарядке на отгрузку или в </w:t>
      </w:r>
      <w:r w:rsidRPr="008C4B3A">
        <w:rPr>
          <w:rFonts w:eastAsia="Times New Roman"/>
          <w:sz w:val="22"/>
          <w:szCs w:val="22"/>
        </w:rPr>
        <w:t>заявке на отгрузку, подписанной Заказчиком.</w:t>
      </w:r>
    </w:p>
    <w:p w:rsidR="007C5313" w:rsidRPr="008C4B3A" w:rsidRDefault="007C5313" w:rsidP="00257F70">
      <w:pPr>
        <w:pStyle w:val="a5"/>
        <w:numPr>
          <w:ilvl w:val="2"/>
          <w:numId w:val="3"/>
        </w:numPr>
        <w:shd w:val="clear" w:color="auto" w:fill="FFFFFF"/>
        <w:tabs>
          <w:tab w:val="left" w:pos="1843"/>
        </w:tabs>
        <w:ind w:left="0" w:firstLine="1134"/>
        <w:jc w:val="both"/>
        <w:rPr>
          <w:sz w:val="22"/>
          <w:szCs w:val="22"/>
        </w:rPr>
      </w:pPr>
      <w:r w:rsidRPr="008C4B3A">
        <w:rPr>
          <w:sz w:val="22"/>
          <w:szCs w:val="22"/>
        </w:rPr>
        <w:t>Отгрузка металлолома и неметаллических отходов производится на условиях самовывоза автотранспортом Подрядчика в свой адрес.</w:t>
      </w:r>
    </w:p>
    <w:p w:rsidR="00BA31E8" w:rsidRPr="008C4B3A" w:rsidRDefault="00BA31E8" w:rsidP="003A03F7">
      <w:pPr>
        <w:jc w:val="both"/>
        <w:rPr>
          <w:sz w:val="22"/>
          <w:szCs w:val="22"/>
        </w:rPr>
      </w:pPr>
    </w:p>
    <w:p w:rsidR="00BA31E8" w:rsidRPr="008C4B3A" w:rsidRDefault="007C5313" w:rsidP="003A03F7">
      <w:pPr>
        <w:shd w:val="clear" w:color="auto" w:fill="FFFFFF"/>
        <w:jc w:val="center"/>
        <w:rPr>
          <w:sz w:val="22"/>
          <w:szCs w:val="22"/>
        </w:rPr>
      </w:pPr>
      <w:r w:rsidRPr="008C4B3A">
        <w:rPr>
          <w:b/>
          <w:bCs/>
          <w:sz w:val="22"/>
          <w:szCs w:val="22"/>
        </w:rPr>
        <w:t>3</w:t>
      </w:r>
      <w:r w:rsidR="00271C45" w:rsidRPr="008C4B3A">
        <w:rPr>
          <w:b/>
          <w:bCs/>
          <w:sz w:val="22"/>
          <w:szCs w:val="22"/>
        </w:rPr>
        <w:t xml:space="preserve">. </w:t>
      </w:r>
      <w:r w:rsidR="00271C45" w:rsidRPr="008C4B3A">
        <w:rPr>
          <w:rFonts w:eastAsia="Times New Roman"/>
          <w:b/>
          <w:bCs/>
          <w:sz w:val="22"/>
          <w:szCs w:val="22"/>
        </w:rPr>
        <w:t>Цена работ и порядок оплаты</w:t>
      </w:r>
    </w:p>
    <w:p w:rsidR="00BA31E8" w:rsidRPr="008C4B3A" w:rsidRDefault="00BA31E8" w:rsidP="003A03F7">
      <w:pPr>
        <w:jc w:val="both"/>
        <w:rPr>
          <w:sz w:val="22"/>
          <w:szCs w:val="22"/>
        </w:rPr>
      </w:pPr>
    </w:p>
    <w:p w:rsidR="00264F09" w:rsidRPr="008C4B3A" w:rsidRDefault="00271C45" w:rsidP="00257F70">
      <w:pPr>
        <w:pStyle w:val="a5"/>
        <w:numPr>
          <w:ilvl w:val="1"/>
          <w:numId w:val="4"/>
        </w:numPr>
        <w:shd w:val="clear" w:color="auto" w:fill="FFFFFF"/>
        <w:tabs>
          <w:tab w:val="left" w:pos="1134"/>
        </w:tabs>
        <w:ind w:left="0" w:firstLine="567"/>
        <w:jc w:val="both"/>
        <w:rPr>
          <w:sz w:val="22"/>
          <w:szCs w:val="22"/>
        </w:rPr>
      </w:pPr>
      <w:r w:rsidRPr="008C4B3A">
        <w:rPr>
          <w:rFonts w:eastAsia="Times New Roman"/>
          <w:sz w:val="22"/>
          <w:szCs w:val="22"/>
        </w:rPr>
        <w:t>Общая стоимость Договора складывается из стоимости</w:t>
      </w:r>
      <w:r w:rsidR="00F25EE4" w:rsidRPr="008C4B3A">
        <w:rPr>
          <w:rFonts w:eastAsia="Times New Roman"/>
          <w:sz w:val="22"/>
          <w:szCs w:val="22"/>
        </w:rPr>
        <w:t xml:space="preserve"> фактически выполненных работ и </w:t>
      </w:r>
      <w:r w:rsidRPr="008C4B3A">
        <w:rPr>
          <w:rFonts w:eastAsia="Times New Roman"/>
          <w:sz w:val="22"/>
          <w:szCs w:val="22"/>
        </w:rPr>
        <w:t>оказанных у</w:t>
      </w:r>
      <w:r w:rsidR="00264F09" w:rsidRPr="008C4B3A">
        <w:rPr>
          <w:rFonts w:eastAsia="Times New Roman"/>
          <w:sz w:val="22"/>
          <w:szCs w:val="22"/>
        </w:rPr>
        <w:t>слуг в период действия Договора.</w:t>
      </w:r>
    </w:p>
    <w:p w:rsidR="00264F09" w:rsidRPr="008C4B3A" w:rsidRDefault="00F603EE" w:rsidP="00F603EE">
      <w:pPr>
        <w:pStyle w:val="a5"/>
        <w:numPr>
          <w:ilvl w:val="1"/>
          <w:numId w:val="4"/>
        </w:numPr>
        <w:shd w:val="clear" w:color="auto" w:fill="FFFFFF"/>
        <w:tabs>
          <w:tab w:val="left" w:pos="1134"/>
        </w:tabs>
        <w:ind w:left="0" w:firstLine="567"/>
        <w:jc w:val="both"/>
        <w:rPr>
          <w:sz w:val="22"/>
          <w:szCs w:val="22"/>
        </w:rPr>
      </w:pPr>
      <w:r w:rsidRPr="00CE5536">
        <w:rPr>
          <w:sz w:val="22"/>
          <w:szCs w:val="22"/>
        </w:rPr>
        <w:t>Стоимость работ по разделке одной КГМК включена в стоимость лома</w:t>
      </w:r>
      <w:r>
        <w:rPr>
          <w:sz w:val="22"/>
          <w:szCs w:val="22"/>
        </w:rPr>
        <w:t xml:space="preserve"> на основании Договора поставки металлолома </w:t>
      </w:r>
      <w:r w:rsidRPr="00F603EE">
        <w:rPr>
          <w:sz w:val="22"/>
          <w:szCs w:val="22"/>
          <w:highlight w:val="yellow"/>
        </w:rPr>
        <w:t>№_________ от_____________г.</w:t>
      </w:r>
    </w:p>
    <w:p w:rsidR="00264F09" w:rsidRPr="008C4B3A" w:rsidRDefault="00271C45" w:rsidP="00257F70">
      <w:pPr>
        <w:pStyle w:val="a5"/>
        <w:numPr>
          <w:ilvl w:val="1"/>
          <w:numId w:val="4"/>
        </w:numPr>
        <w:shd w:val="clear" w:color="auto" w:fill="FFFFFF"/>
        <w:tabs>
          <w:tab w:val="left" w:pos="1134"/>
        </w:tabs>
        <w:ind w:left="0" w:firstLine="567"/>
        <w:jc w:val="both"/>
        <w:rPr>
          <w:sz w:val="22"/>
          <w:szCs w:val="22"/>
        </w:rPr>
      </w:pPr>
      <w:r w:rsidRPr="008C4B3A">
        <w:rPr>
          <w:rFonts w:eastAsia="Times New Roman"/>
          <w:sz w:val="22"/>
          <w:szCs w:val="22"/>
        </w:rPr>
        <w:t>Все расходы, понесённые Подрядчиком при выполнении работ, в том числе (но не</w:t>
      </w:r>
      <w:r w:rsidR="00F25EE4" w:rsidRPr="008C4B3A">
        <w:rPr>
          <w:rFonts w:eastAsia="Times New Roman"/>
          <w:sz w:val="22"/>
          <w:szCs w:val="22"/>
        </w:rPr>
        <w:t xml:space="preserve"> </w:t>
      </w:r>
      <w:r w:rsidRPr="008C4B3A">
        <w:rPr>
          <w:rFonts w:eastAsia="Times New Roman"/>
          <w:sz w:val="22"/>
          <w:szCs w:val="22"/>
        </w:rPr>
        <w:t xml:space="preserve">ограничиваясь): </w:t>
      </w:r>
      <w:r w:rsidR="002553F4" w:rsidRPr="008C4B3A">
        <w:rPr>
          <w:rFonts w:eastAsia="Times New Roman"/>
          <w:sz w:val="22"/>
          <w:szCs w:val="22"/>
        </w:rPr>
        <w:t xml:space="preserve">железнодорожный тариф от станции местонахождения вагонов до </w:t>
      </w:r>
      <w:r w:rsidR="008C4B3A" w:rsidRPr="008C4B3A">
        <w:rPr>
          <w:rFonts w:eastAsia="Times New Roman"/>
          <w:sz w:val="22"/>
          <w:szCs w:val="22"/>
        </w:rPr>
        <w:t xml:space="preserve">разделочной площадки Подрядчика, </w:t>
      </w:r>
      <w:r w:rsidRPr="008C4B3A">
        <w:rPr>
          <w:rFonts w:eastAsia="Times New Roman"/>
          <w:sz w:val="22"/>
          <w:szCs w:val="22"/>
        </w:rPr>
        <w:t>плата за использование инфраструктуры ОА</w:t>
      </w:r>
      <w:r w:rsidR="00F25EE4" w:rsidRPr="008C4B3A">
        <w:rPr>
          <w:rFonts w:eastAsia="Times New Roman"/>
          <w:sz w:val="22"/>
          <w:szCs w:val="22"/>
        </w:rPr>
        <w:t xml:space="preserve">О «РЖД» и других собственников, </w:t>
      </w:r>
      <w:r w:rsidRPr="008C4B3A">
        <w:rPr>
          <w:rFonts w:eastAsia="Times New Roman"/>
          <w:sz w:val="22"/>
          <w:szCs w:val="22"/>
        </w:rPr>
        <w:t xml:space="preserve">транспортные услуги, погрузо-разгрузочные работы, </w:t>
      </w:r>
      <w:r w:rsidR="00F25EE4" w:rsidRPr="008C4B3A">
        <w:rPr>
          <w:rFonts w:eastAsia="Times New Roman"/>
          <w:sz w:val="22"/>
          <w:szCs w:val="22"/>
        </w:rPr>
        <w:t xml:space="preserve">взвешивание, а также </w:t>
      </w:r>
      <w:r w:rsidRPr="008C4B3A">
        <w:rPr>
          <w:rFonts w:eastAsia="Times New Roman"/>
          <w:sz w:val="22"/>
          <w:szCs w:val="22"/>
        </w:rPr>
        <w:t>любые другие расходы, связанные с выполнением работ по разделке КГ</w:t>
      </w:r>
      <w:r w:rsidR="00F25EE4" w:rsidRPr="008C4B3A">
        <w:rPr>
          <w:rFonts w:eastAsia="Times New Roman"/>
          <w:sz w:val="22"/>
          <w:szCs w:val="22"/>
        </w:rPr>
        <w:t xml:space="preserve">МК, входят в стоимость работ по </w:t>
      </w:r>
      <w:r w:rsidRPr="008C4B3A">
        <w:rPr>
          <w:rFonts w:eastAsia="Times New Roman"/>
          <w:sz w:val="22"/>
          <w:szCs w:val="22"/>
        </w:rPr>
        <w:t>Договору и дополнительной оплате не подлежат.</w:t>
      </w:r>
    </w:p>
    <w:p w:rsidR="003A2203" w:rsidRPr="008C4B3A" w:rsidRDefault="003A2203" w:rsidP="00257F70">
      <w:pPr>
        <w:pStyle w:val="a5"/>
        <w:numPr>
          <w:ilvl w:val="1"/>
          <w:numId w:val="4"/>
        </w:numPr>
        <w:shd w:val="clear" w:color="auto" w:fill="FFFFFF"/>
        <w:tabs>
          <w:tab w:val="left" w:pos="1134"/>
        </w:tabs>
        <w:ind w:left="0" w:firstLine="567"/>
        <w:jc w:val="both"/>
        <w:rPr>
          <w:sz w:val="22"/>
          <w:szCs w:val="22"/>
        </w:rPr>
      </w:pPr>
      <w:r w:rsidRPr="008C4B3A">
        <w:rPr>
          <w:sz w:val="22"/>
          <w:szCs w:val="22"/>
        </w:rPr>
        <w:t>Расходы, понесенные</w:t>
      </w:r>
      <w:r w:rsidR="00782403" w:rsidRPr="008C4B3A">
        <w:rPr>
          <w:sz w:val="22"/>
          <w:szCs w:val="22"/>
        </w:rPr>
        <w:t xml:space="preserve"> Подрядчиком при выполнении работ</w:t>
      </w:r>
      <w:r w:rsidRPr="008C4B3A">
        <w:rPr>
          <w:sz w:val="22"/>
          <w:szCs w:val="22"/>
        </w:rPr>
        <w:t xml:space="preserve"> по подач</w:t>
      </w:r>
      <w:r w:rsidR="00782403" w:rsidRPr="008C4B3A">
        <w:rPr>
          <w:sz w:val="22"/>
          <w:szCs w:val="22"/>
        </w:rPr>
        <w:t>е</w:t>
      </w:r>
      <w:r w:rsidRPr="008C4B3A">
        <w:rPr>
          <w:sz w:val="22"/>
          <w:szCs w:val="22"/>
        </w:rPr>
        <w:t>-уборк</w:t>
      </w:r>
      <w:r w:rsidR="00782403" w:rsidRPr="008C4B3A">
        <w:rPr>
          <w:sz w:val="22"/>
          <w:szCs w:val="22"/>
        </w:rPr>
        <w:t>е</w:t>
      </w:r>
      <w:r w:rsidRPr="008C4B3A">
        <w:rPr>
          <w:sz w:val="22"/>
          <w:szCs w:val="22"/>
        </w:rPr>
        <w:t xml:space="preserve"> грузовых вагонов</w:t>
      </w:r>
      <w:r w:rsidR="00434B08" w:rsidRPr="008C4B3A">
        <w:rPr>
          <w:sz w:val="22"/>
          <w:szCs w:val="22"/>
        </w:rPr>
        <w:t>,</w:t>
      </w:r>
      <w:r w:rsidR="00782403" w:rsidRPr="008C4B3A">
        <w:rPr>
          <w:sz w:val="22"/>
          <w:szCs w:val="22"/>
        </w:rPr>
        <w:t xml:space="preserve"> входят в стоимость работ по Договору и </w:t>
      </w:r>
      <w:r w:rsidR="00434B08" w:rsidRPr="008C4B3A">
        <w:rPr>
          <w:sz w:val="22"/>
          <w:szCs w:val="22"/>
        </w:rPr>
        <w:t xml:space="preserve">не </w:t>
      </w:r>
      <w:r w:rsidR="00782403" w:rsidRPr="008C4B3A">
        <w:rPr>
          <w:sz w:val="22"/>
          <w:szCs w:val="22"/>
        </w:rPr>
        <w:t>возмещаются Заказчиком.</w:t>
      </w:r>
    </w:p>
    <w:p w:rsidR="00264F09" w:rsidRPr="008C4B3A" w:rsidRDefault="004C192E" w:rsidP="00257F70">
      <w:pPr>
        <w:pStyle w:val="a5"/>
        <w:numPr>
          <w:ilvl w:val="1"/>
          <w:numId w:val="4"/>
        </w:numPr>
        <w:shd w:val="clear" w:color="auto" w:fill="FFFFFF"/>
        <w:tabs>
          <w:tab w:val="left" w:pos="1134"/>
        </w:tabs>
        <w:ind w:left="0" w:firstLine="567"/>
        <w:jc w:val="both"/>
        <w:rPr>
          <w:sz w:val="22"/>
          <w:szCs w:val="22"/>
        </w:rPr>
      </w:pPr>
      <w:r w:rsidRPr="008C4B3A">
        <w:rPr>
          <w:rFonts w:eastAsia="Times New Roman"/>
          <w:sz w:val="22"/>
          <w:szCs w:val="22"/>
        </w:rPr>
        <w:t>С момента разделки КГМК и подписания Акта выполненных работ, Подрядчик согласно п. 2.5.2. настоящего Договора, вывозит лом и неметаллические отходы с места разделки грузовых вагонов. Оплата за лом и отходы металлов осуществляется Подрядчиком по цене и в срок, согласованные в соответствующем Договоре поставки</w:t>
      </w:r>
      <w:r w:rsidR="00AF4A68" w:rsidRPr="008C4B3A">
        <w:rPr>
          <w:rFonts w:eastAsia="Times New Roman"/>
          <w:sz w:val="22"/>
          <w:szCs w:val="22"/>
        </w:rPr>
        <w:t xml:space="preserve"> металлолома </w:t>
      </w:r>
      <w:r w:rsidR="00AF4A68" w:rsidRPr="008C4B3A">
        <w:rPr>
          <w:rFonts w:eastAsia="Times New Roman"/>
          <w:sz w:val="22"/>
          <w:szCs w:val="22"/>
          <w:highlight w:val="yellow"/>
        </w:rPr>
        <w:t xml:space="preserve">№ </w:t>
      </w:r>
      <w:r w:rsidR="00434B08" w:rsidRPr="008C4B3A">
        <w:rPr>
          <w:rFonts w:eastAsia="Times New Roman"/>
          <w:sz w:val="22"/>
          <w:szCs w:val="22"/>
          <w:highlight w:val="yellow"/>
        </w:rPr>
        <w:t>__________</w:t>
      </w:r>
      <w:r w:rsidR="00AF4A68" w:rsidRPr="008C4B3A">
        <w:rPr>
          <w:rFonts w:eastAsia="Times New Roman"/>
          <w:sz w:val="22"/>
          <w:szCs w:val="22"/>
          <w:highlight w:val="yellow"/>
        </w:rPr>
        <w:t xml:space="preserve"> от </w:t>
      </w:r>
      <w:r w:rsidR="00434B08" w:rsidRPr="008C4B3A">
        <w:rPr>
          <w:rFonts w:eastAsia="Times New Roman"/>
          <w:sz w:val="22"/>
          <w:szCs w:val="22"/>
          <w:highlight w:val="yellow"/>
        </w:rPr>
        <w:t>__________</w:t>
      </w:r>
      <w:r w:rsidR="00AF4A68" w:rsidRPr="008C4B3A">
        <w:rPr>
          <w:rFonts w:eastAsia="Times New Roman"/>
          <w:sz w:val="22"/>
          <w:szCs w:val="22"/>
          <w:highlight w:val="yellow"/>
        </w:rPr>
        <w:t xml:space="preserve"> г</w:t>
      </w:r>
      <w:r w:rsidRPr="008C4B3A">
        <w:rPr>
          <w:rFonts w:eastAsia="Times New Roman"/>
          <w:sz w:val="22"/>
          <w:szCs w:val="22"/>
          <w:highlight w:val="yellow"/>
        </w:rPr>
        <w:t>.</w:t>
      </w:r>
    </w:p>
    <w:p w:rsidR="00264F09" w:rsidRPr="008C4B3A" w:rsidRDefault="00271C45" w:rsidP="00257F70">
      <w:pPr>
        <w:pStyle w:val="a5"/>
        <w:numPr>
          <w:ilvl w:val="1"/>
          <w:numId w:val="4"/>
        </w:numPr>
        <w:shd w:val="clear" w:color="auto" w:fill="FFFFFF"/>
        <w:tabs>
          <w:tab w:val="left" w:pos="1134"/>
        </w:tabs>
        <w:ind w:left="0" w:firstLine="567"/>
        <w:jc w:val="both"/>
        <w:rPr>
          <w:sz w:val="22"/>
          <w:szCs w:val="22"/>
        </w:rPr>
      </w:pPr>
      <w:r w:rsidRPr="008C4B3A">
        <w:rPr>
          <w:rFonts w:eastAsia="Times New Roman"/>
          <w:sz w:val="22"/>
          <w:szCs w:val="22"/>
        </w:rPr>
        <w:t xml:space="preserve">Оплата производится </w:t>
      </w:r>
      <w:r w:rsidR="004C192E" w:rsidRPr="008C4B3A">
        <w:rPr>
          <w:rFonts w:eastAsia="Times New Roman"/>
          <w:sz w:val="22"/>
          <w:szCs w:val="22"/>
        </w:rPr>
        <w:t>Подрядчиком</w:t>
      </w:r>
      <w:r w:rsidR="00F25EE4" w:rsidRPr="008C4B3A">
        <w:rPr>
          <w:rFonts w:eastAsia="Times New Roman"/>
          <w:sz w:val="22"/>
          <w:szCs w:val="22"/>
        </w:rPr>
        <w:t xml:space="preserve"> в безналичной форме либо иными </w:t>
      </w:r>
      <w:r w:rsidRPr="008C4B3A">
        <w:rPr>
          <w:rFonts w:eastAsia="Times New Roman"/>
          <w:sz w:val="22"/>
          <w:szCs w:val="22"/>
        </w:rPr>
        <w:t>способами в соответствии с законодательством Российской Федерации.</w:t>
      </w:r>
    </w:p>
    <w:p w:rsidR="00264F09" w:rsidRPr="008C4B3A" w:rsidRDefault="00271C45" w:rsidP="00257F70">
      <w:pPr>
        <w:pStyle w:val="a5"/>
        <w:numPr>
          <w:ilvl w:val="1"/>
          <w:numId w:val="4"/>
        </w:numPr>
        <w:shd w:val="clear" w:color="auto" w:fill="FFFFFF"/>
        <w:tabs>
          <w:tab w:val="left" w:pos="1134"/>
        </w:tabs>
        <w:ind w:left="0" w:firstLine="567"/>
        <w:jc w:val="both"/>
        <w:rPr>
          <w:sz w:val="22"/>
          <w:szCs w:val="22"/>
        </w:rPr>
      </w:pPr>
      <w:r w:rsidRPr="008C4B3A">
        <w:rPr>
          <w:rFonts w:eastAsia="Times New Roman"/>
          <w:sz w:val="22"/>
          <w:szCs w:val="22"/>
        </w:rPr>
        <w:t>Ежеквартально, не позднее 15 числа месяца, следующего за послед</w:t>
      </w:r>
      <w:r w:rsidR="00F25EE4" w:rsidRPr="008C4B3A">
        <w:rPr>
          <w:rFonts w:eastAsia="Times New Roman"/>
          <w:sz w:val="22"/>
          <w:szCs w:val="22"/>
        </w:rPr>
        <w:t xml:space="preserve">ним месяцем квартала, а также в </w:t>
      </w:r>
      <w:r w:rsidRPr="008C4B3A">
        <w:rPr>
          <w:rFonts w:eastAsia="Times New Roman"/>
          <w:sz w:val="22"/>
          <w:szCs w:val="22"/>
        </w:rPr>
        <w:t>день прекращения Договора Стороны производят сверк</w:t>
      </w:r>
      <w:r w:rsidR="00F25EE4" w:rsidRPr="008C4B3A">
        <w:rPr>
          <w:rFonts w:eastAsia="Times New Roman"/>
          <w:sz w:val="22"/>
          <w:szCs w:val="22"/>
        </w:rPr>
        <w:t xml:space="preserve">у взаимных расчетов. Акт сверки </w:t>
      </w:r>
      <w:r w:rsidRPr="008C4B3A">
        <w:rPr>
          <w:rFonts w:eastAsia="Times New Roman"/>
          <w:sz w:val="22"/>
          <w:szCs w:val="22"/>
        </w:rPr>
        <w:t>предоставляется Подрядчиком. При наличии необходимости сверка в</w:t>
      </w:r>
      <w:r w:rsidR="00F25EE4" w:rsidRPr="008C4B3A">
        <w:rPr>
          <w:rFonts w:eastAsia="Times New Roman"/>
          <w:sz w:val="22"/>
          <w:szCs w:val="22"/>
        </w:rPr>
        <w:t xml:space="preserve">заимных расчетов по письменному </w:t>
      </w:r>
      <w:r w:rsidRPr="008C4B3A">
        <w:rPr>
          <w:rFonts w:eastAsia="Times New Roman"/>
          <w:sz w:val="22"/>
          <w:szCs w:val="22"/>
        </w:rPr>
        <w:t>требованию любой Стороны может производиться чаще. Сторон</w:t>
      </w:r>
      <w:r w:rsidR="00F25EE4" w:rsidRPr="008C4B3A">
        <w:rPr>
          <w:rFonts w:eastAsia="Times New Roman"/>
          <w:sz w:val="22"/>
          <w:szCs w:val="22"/>
        </w:rPr>
        <w:t xml:space="preserve">ы признают, что подписанный акт </w:t>
      </w:r>
      <w:r w:rsidRPr="008C4B3A">
        <w:rPr>
          <w:rFonts w:eastAsia="Times New Roman"/>
          <w:sz w:val="22"/>
          <w:szCs w:val="22"/>
        </w:rPr>
        <w:t>сверки подтверждает наличие дебиторской/кредиторской задолженно</w:t>
      </w:r>
      <w:r w:rsidR="00F25EE4" w:rsidRPr="008C4B3A">
        <w:rPr>
          <w:rFonts w:eastAsia="Times New Roman"/>
          <w:sz w:val="22"/>
          <w:szCs w:val="22"/>
        </w:rPr>
        <w:t xml:space="preserve">сти у той или иной Стороны и не </w:t>
      </w:r>
      <w:r w:rsidRPr="008C4B3A">
        <w:rPr>
          <w:rFonts w:eastAsia="Times New Roman"/>
          <w:sz w:val="22"/>
          <w:szCs w:val="22"/>
        </w:rPr>
        <w:t>требует дополнительного подтверждения при разрешении спора (в том числе в суде).</w:t>
      </w:r>
    </w:p>
    <w:p w:rsidR="00BA31E8" w:rsidRPr="008C4B3A" w:rsidRDefault="00271C45" w:rsidP="00257F70">
      <w:pPr>
        <w:pStyle w:val="a5"/>
        <w:numPr>
          <w:ilvl w:val="1"/>
          <w:numId w:val="4"/>
        </w:numPr>
        <w:shd w:val="clear" w:color="auto" w:fill="FFFFFF"/>
        <w:tabs>
          <w:tab w:val="left" w:pos="1134"/>
        </w:tabs>
        <w:ind w:left="0" w:firstLine="567"/>
        <w:jc w:val="both"/>
        <w:rPr>
          <w:sz w:val="22"/>
          <w:szCs w:val="22"/>
        </w:rPr>
      </w:pPr>
      <w:r w:rsidRPr="008C4B3A">
        <w:rPr>
          <w:rFonts w:eastAsia="Times New Roman"/>
          <w:sz w:val="22"/>
          <w:szCs w:val="22"/>
        </w:rPr>
        <w:t>Акт сверки может быть составлен Заказчиком. В случае сост</w:t>
      </w:r>
      <w:r w:rsidR="00F25EE4" w:rsidRPr="008C4B3A">
        <w:rPr>
          <w:rFonts w:eastAsia="Times New Roman"/>
          <w:sz w:val="22"/>
          <w:szCs w:val="22"/>
        </w:rPr>
        <w:t xml:space="preserve">авления акта сверки Заказчиком, </w:t>
      </w:r>
      <w:r w:rsidRPr="008C4B3A">
        <w:rPr>
          <w:rFonts w:eastAsia="Times New Roman"/>
          <w:sz w:val="22"/>
          <w:szCs w:val="22"/>
        </w:rPr>
        <w:t>Подрядчик обязуется в течение 3 (трех) рабочих дней с момента получ</w:t>
      </w:r>
      <w:r w:rsidR="00F25EE4" w:rsidRPr="008C4B3A">
        <w:rPr>
          <w:rFonts w:eastAsia="Times New Roman"/>
          <w:sz w:val="22"/>
          <w:szCs w:val="22"/>
        </w:rPr>
        <w:t xml:space="preserve">ения акта сверки подписать его, </w:t>
      </w:r>
      <w:r w:rsidRPr="008C4B3A">
        <w:rPr>
          <w:rFonts w:eastAsia="Times New Roman"/>
          <w:sz w:val="22"/>
          <w:szCs w:val="22"/>
        </w:rPr>
        <w:t>либо предоставить мотивированные возражения.</w:t>
      </w:r>
    </w:p>
    <w:p w:rsidR="00F25EE4" w:rsidRPr="008C4B3A" w:rsidRDefault="00F25EE4" w:rsidP="003A03F7">
      <w:pPr>
        <w:shd w:val="clear" w:color="auto" w:fill="FFFFFF"/>
        <w:tabs>
          <w:tab w:val="left" w:pos="634"/>
        </w:tabs>
        <w:jc w:val="both"/>
        <w:rPr>
          <w:sz w:val="22"/>
          <w:szCs w:val="22"/>
        </w:rPr>
      </w:pPr>
    </w:p>
    <w:p w:rsidR="00BA31E8" w:rsidRPr="008C4B3A" w:rsidRDefault="004C192E" w:rsidP="003A03F7">
      <w:pPr>
        <w:shd w:val="clear" w:color="auto" w:fill="FFFFFF"/>
        <w:jc w:val="center"/>
        <w:rPr>
          <w:rFonts w:eastAsia="Times New Roman"/>
          <w:b/>
          <w:bCs/>
          <w:sz w:val="22"/>
          <w:szCs w:val="22"/>
        </w:rPr>
      </w:pPr>
      <w:r w:rsidRPr="008C4B3A">
        <w:rPr>
          <w:b/>
          <w:bCs/>
          <w:sz w:val="22"/>
          <w:szCs w:val="22"/>
        </w:rPr>
        <w:t>4</w:t>
      </w:r>
      <w:r w:rsidR="00271C45" w:rsidRPr="008C4B3A">
        <w:rPr>
          <w:b/>
          <w:bCs/>
          <w:sz w:val="22"/>
          <w:szCs w:val="22"/>
        </w:rPr>
        <w:t xml:space="preserve">. </w:t>
      </w:r>
      <w:r w:rsidR="00271C45" w:rsidRPr="008C4B3A">
        <w:rPr>
          <w:rFonts w:eastAsia="Times New Roman"/>
          <w:b/>
          <w:bCs/>
          <w:sz w:val="22"/>
          <w:szCs w:val="22"/>
        </w:rPr>
        <w:t>Ответственность Сторон</w:t>
      </w:r>
    </w:p>
    <w:p w:rsidR="009277C9" w:rsidRPr="008C4B3A" w:rsidRDefault="009277C9" w:rsidP="003A03F7">
      <w:pPr>
        <w:shd w:val="clear" w:color="auto" w:fill="FFFFFF"/>
        <w:jc w:val="both"/>
        <w:rPr>
          <w:sz w:val="22"/>
          <w:szCs w:val="22"/>
        </w:rPr>
      </w:pPr>
    </w:p>
    <w:p w:rsidR="004C192E" w:rsidRPr="008C4B3A" w:rsidRDefault="00271C45" w:rsidP="00257F70">
      <w:pPr>
        <w:pStyle w:val="a5"/>
        <w:numPr>
          <w:ilvl w:val="1"/>
          <w:numId w:val="5"/>
        </w:numPr>
        <w:shd w:val="clear" w:color="auto" w:fill="FFFFFF"/>
        <w:tabs>
          <w:tab w:val="left" w:pos="1134"/>
        </w:tabs>
        <w:ind w:left="0" w:firstLine="567"/>
        <w:jc w:val="both"/>
        <w:rPr>
          <w:sz w:val="22"/>
          <w:szCs w:val="22"/>
        </w:rPr>
      </w:pPr>
      <w:r w:rsidRPr="008C4B3A">
        <w:rPr>
          <w:rFonts w:eastAsia="Times New Roman"/>
          <w:sz w:val="22"/>
          <w:szCs w:val="22"/>
        </w:rPr>
        <w:t>За неисполнение или ненадлежащее исполнение Сторонами сво</w:t>
      </w:r>
      <w:r w:rsidR="009277C9" w:rsidRPr="008C4B3A">
        <w:rPr>
          <w:rFonts w:eastAsia="Times New Roman"/>
          <w:sz w:val="22"/>
          <w:szCs w:val="22"/>
        </w:rPr>
        <w:t xml:space="preserve">их обязательств по Договору они </w:t>
      </w:r>
      <w:r w:rsidRPr="008C4B3A">
        <w:rPr>
          <w:rFonts w:eastAsia="Times New Roman"/>
          <w:sz w:val="22"/>
          <w:szCs w:val="22"/>
        </w:rPr>
        <w:t>несут ответственность в соответствии с условиями Договора и нормами действующего законодатель</w:t>
      </w:r>
      <w:r w:rsidR="009277C9" w:rsidRPr="008C4B3A">
        <w:rPr>
          <w:rFonts w:eastAsia="Times New Roman"/>
          <w:sz w:val="22"/>
          <w:szCs w:val="22"/>
        </w:rPr>
        <w:t xml:space="preserve">ства </w:t>
      </w:r>
      <w:r w:rsidRPr="008C4B3A">
        <w:rPr>
          <w:rFonts w:eastAsia="Times New Roman"/>
          <w:sz w:val="22"/>
          <w:szCs w:val="22"/>
        </w:rPr>
        <w:t>Российской Федерации.</w:t>
      </w:r>
    </w:p>
    <w:p w:rsidR="006B1B47" w:rsidRPr="008C4B3A" w:rsidRDefault="004C192E" w:rsidP="00257F70">
      <w:pPr>
        <w:pStyle w:val="a5"/>
        <w:numPr>
          <w:ilvl w:val="1"/>
          <w:numId w:val="5"/>
        </w:numPr>
        <w:shd w:val="clear" w:color="auto" w:fill="FFFFFF"/>
        <w:tabs>
          <w:tab w:val="left" w:pos="1134"/>
        </w:tabs>
        <w:ind w:left="0" w:firstLine="567"/>
        <w:jc w:val="both"/>
        <w:rPr>
          <w:sz w:val="22"/>
          <w:szCs w:val="22"/>
        </w:rPr>
      </w:pPr>
      <w:r w:rsidRPr="008C4B3A">
        <w:rPr>
          <w:rFonts w:eastAsia="Times New Roman"/>
          <w:sz w:val="22"/>
          <w:szCs w:val="22"/>
        </w:rPr>
        <w:lastRenderedPageBreak/>
        <w:t>В</w:t>
      </w:r>
      <w:r w:rsidR="00271C45" w:rsidRPr="008C4B3A">
        <w:rPr>
          <w:rFonts w:eastAsia="Times New Roman"/>
          <w:sz w:val="22"/>
          <w:szCs w:val="22"/>
        </w:rPr>
        <w:t xml:space="preserve"> случае утраты и/или повреждения деталей и металлолома, Подрядчик возмещ</w:t>
      </w:r>
      <w:r w:rsidR="009277C9" w:rsidRPr="008C4B3A">
        <w:rPr>
          <w:rFonts w:eastAsia="Times New Roman"/>
          <w:sz w:val="22"/>
          <w:szCs w:val="22"/>
        </w:rPr>
        <w:t xml:space="preserve">ает Заказчику </w:t>
      </w:r>
      <w:r w:rsidR="00271C45" w:rsidRPr="008C4B3A">
        <w:rPr>
          <w:rFonts w:eastAsia="Times New Roman"/>
          <w:sz w:val="22"/>
          <w:szCs w:val="22"/>
        </w:rPr>
        <w:t>их стоимость</w:t>
      </w:r>
      <w:r w:rsidRPr="008C4B3A">
        <w:rPr>
          <w:rFonts w:eastAsia="Times New Roman"/>
          <w:sz w:val="22"/>
          <w:szCs w:val="22"/>
        </w:rPr>
        <w:t>.</w:t>
      </w:r>
      <w:r w:rsidR="00271C45" w:rsidRPr="008C4B3A">
        <w:rPr>
          <w:rFonts w:eastAsia="Times New Roman"/>
          <w:sz w:val="22"/>
          <w:szCs w:val="22"/>
        </w:rPr>
        <w:t xml:space="preserve"> Заказчик оставляет за собой право требовать от </w:t>
      </w:r>
      <w:r w:rsidR="009277C9" w:rsidRPr="008C4B3A">
        <w:rPr>
          <w:rFonts w:eastAsia="Times New Roman"/>
          <w:sz w:val="22"/>
          <w:szCs w:val="22"/>
        </w:rPr>
        <w:t xml:space="preserve">Подрядчика возмещения стоимости </w:t>
      </w:r>
      <w:r w:rsidR="00271C45" w:rsidRPr="008C4B3A">
        <w:rPr>
          <w:rFonts w:eastAsia="Times New Roman"/>
          <w:sz w:val="22"/>
          <w:szCs w:val="22"/>
        </w:rPr>
        <w:t>утраченных ТМЦ по рыночной стоимости, а также возмеще</w:t>
      </w:r>
      <w:r w:rsidR="009277C9" w:rsidRPr="008C4B3A">
        <w:rPr>
          <w:rFonts w:eastAsia="Times New Roman"/>
          <w:sz w:val="22"/>
          <w:szCs w:val="22"/>
        </w:rPr>
        <w:t xml:space="preserve">ния всех дополнительных убытков </w:t>
      </w:r>
      <w:r w:rsidR="00271C45" w:rsidRPr="008C4B3A">
        <w:rPr>
          <w:rFonts w:eastAsia="Times New Roman"/>
          <w:sz w:val="22"/>
          <w:szCs w:val="22"/>
        </w:rPr>
        <w:t>Заказ</w:t>
      </w:r>
      <w:r w:rsidR="006B1B47" w:rsidRPr="008C4B3A">
        <w:rPr>
          <w:rFonts w:eastAsia="Times New Roman"/>
          <w:sz w:val="22"/>
          <w:szCs w:val="22"/>
        </w:rPr>
        <w:t>чика.</w:t>
      </w:r>
    </w:p>
    <w:p w:rsidR="006B1B47" w:rsidRPr="008C4B3A" w:rsidRDefault="006B1B47" w:rsidP="00257F70">
      <w:pPr>
        <w:pStyle w:val="a5"/>
        <w:numPr>
          <w:ilvl w:val="1"/>
          <w:numId w:val="5"/>
        </w:numPr>
        <w:shd w:val="clear" w:color="auto" w:fill="FFFFFF"/>
        <w:tabs>
          <w:tab w:val="left" w:pos="1134"/>
        </w:tabs>
        <w:ind w:left="0" w:firstLine="567"/>
        <w:jc w:val="both"/>
        <w:rPr>
          <w:sz w:val="22"/>
          <w:szCs w:val="22"/>
        </w:rPr>
      </w:pPr>
      <w:r w:rsidRPr="008C4B3A">
        <w:rPr>
          <w:rFonts w:eastAsia="Times New Roman"/>
          <w:sz w:val="22"/>
          <w:szCs w:val="22"/>
        </w:rPr>
        <w:t>В</w:t>
      </w:r>
      <w:r w:rsidR="00271C45" w:rsidRPr="008C4B3A">
        <w:rPr>
          <w:rFonts w:eastAsia="Times New Roman"/>
          <w:sz w:val="22"/>
          <w:szCs w:val="22"/>
        </w:rPr>
        <w:t xml:space="preserve"> случае обнаружения Заказчиком утраты или поврежде</w:t>
      </w:r>
      <w:r w:rsidR="009277C9" w:rsidRPr="008C4B3A">
        <w:rPr>
          <w:rFonts w:eastAsia="Times New Roman"/>
          <w:sz w:val="22"/>
          <w:szCs w:val="22"/>
        </w:rPr>
        <w:t xml:space="preserve">ния КГМК, Подрядчик выплачивает </w:t>
      </w:r>
      <w:r w:rsidR="00271C45" w:rsidRPr="008C4B3A">
        <w:rPr>
          <w:rFonts w:eastAsia="Times New Roman"/>
          <w:sz w:val="22"/>
          <w:szCs w:val="22"/>
        </w:rPr>
        <w:t>Заказчику стоимость этих КГМК. Стоимость КГМК рассч</w:t>
      </w:r>
      <w:r w:rsidR="009277C9" w:rsidRPr="008C4B3A">
        <w:rPr>
          <w:rFonts w:eastAsia="Times New Roman"/>
          <w:sz w:val="22"/>
          <w:szCs w:val="22"/>
        </w:rPr>
        <w:t xml:space="preserve">итывается из общей стоимости ТМЦ, </w:t>
      </w:r>
      <w:r w:rsidR="00271C45" w:rsidRPr="008C4B3A">
        <w:rPr>
          <w:rFonts w:eastAsia="Times New Roman"/>
          <w:sz w:val="22"/>
          <w:szCs w:val="22"/>
        </w:rPr>
        <w:t>перечисленных в Акте осмотра КГМК. Заказчик оставляет за собо</w:t>
      </w:r>
      <w:r w:rsidR="009277C9" w:rsidRPr="008C4B3A">
        <w:rPr>
          <w:rFonts w:eastAsia="Times New Roman"/>
          <w:sz w:val="22"/>
          <w:szCs w:val="22"/>
        </w:rPr>
        <w:t xml:space="preserve">й право требовать от Подрядчика </w:t>
      </w:r>
      <w:r w:rsidR="00271C45" w:rsidRPr="008C4B3A">
        <w:rPr>
          <w:rFonts w:eastAsia="Times New Roman"/>
          <w:sz w:val="22"/>
          <w:szCs w:val="22"/>
        </w:rPr>
        <w:t>возмещения стоимости утраченных/поврежденных КГМК по рыночно</w:t>
      </w:r>
      <w:r w:rsidR="009277C9" w:rsidRPr="008C4B3A">
        <w:rPr>
          <w:rFonts w:eastAsia="Times New Roman"/>
          <w:sz w:val="22"/>
          <w:szCs w:val="22"/>
        </w:rPr>
        <w:t xml:space="preserve">й стоимости аналогичных КГМК, а </w:t>
      </w:r>
      <w:r w:rsidR="00271C45" w:rsidRPr="008C4B3A">
        <w:rPr>
          <w:rFonts w:eastAsia="Times New Roman"/>
          <w:sz w:val="22"/>
          <w:szCs w:val="22"/>
        </w:rPr>
        <w:t>также возмещения всех возникших дополнительных убытков Заказчика.</w:t>
      </w:r>
    </w:p>
    <w:p w:rsidR="006B1B47" w:rsidRPr="008C4B3A" w:rsidRDefault="00271C45" w:rsidP="00257F70">
      <w:pPr>
        <w:pStyle w:val="a5"/>
        <w:numPr>
          <w:ilvl w:val="1"/>
          <w:numId w:val="5"/>
        </w:numPr>
        <w:shd w:val="clear" w:color="auto" w:fill="FFFFFF"/>
        <w:tabs>
          <w:tab w:val="left" w:pos="1134"/>
        </w:tabs>
        <w:ind w:left="0" w:firstLine="567"/>
        <w:jc w:val="both"/>
        <w:rPr>
          <w:sz w:val="22"/>
          <w:szCs w:val="22"/>
        </w:rPr>
      </w:pPr>
      <w:r w:rsidRPr="008C4B3A">
        <w:rPr>
          <w:rFonts w:eastAsia="Times New Roman"/>
          <w:sz w:val="22"/>
          <w:szCs w:val="22"/>
        </w:rPr>
        <w:t xml:space="preserve">При предоставлении документов </w:t>
      </w:r>
      <w:r w:rsidR="00782403" w:rsidRPr="008C4B3A">
        <w:rPr>
          <w:rFonts w:eastAsia="Times New Roman"/>
          <w:sz w:val="22"/>
          <w:szCs w:val="22"/>
        </w:rPr>
        <w:t>Стороны</w:t>
      </w:r>
      <w:r w:rsidRPr="008C4B3A">
        <w:rPr>
          <w:rFonts w:eastAsia="Times New Roman"/>
          <w:sz w:val="22"/>
          <w:szCs w:val="22"/>
        </w:rPr>
        <w:t xml:space="preserve"> нес</w:t>
      </w:r>
      <w:r w:rsidR="00782403" w:rsidRPr="008C4B3A">
        <w:rPr>
          <w:rFonts w:eastAsia="Times New Roman"/>
          <w:sz w:val="22"/>
          <w:szCs w:val="22"/>
        </w:rPr>
        <w:t>ут</w:t>
      </w:r>
      <w:r w:rsidRPr="008C4B3A">
        <w:rPr>
          <w:rFonts w:eastAsia="Times New Roman"/>
          <w:sz w:val="22"/>
          <w:szCs w:val="22"/>
        </w:rPr>
        <w:t xml:space="preserve"> отв</w:t>
      </w:r>
      <w:r w:rsidR="009277C9" w:rsidRPr="008C4B3A">
        <w:rPr>
          <w:rFonts w:eastAsia="Times New Roman"/>
          <w:sz w:val="22"/>
          <w:szCs w:val="22"/>
        </w:rPr>
        <w:t xml:space="preserve">етственность за правильность их </w:t>
      </w:r>
      <w:r w:rsidRPr="008C4B3A">
        <w:rPr>
          <w:rFonts w:eastAsia="Times New Roman"/>
          <w:sz w:val="22"/>
          <w:szCs w:val="22"/>
        </w:rPr>
        <w:t>составления в соответствии с действующим законодательством Ро</w:t>
      </w:r>
      <w:r w:rsidR="009277C9" w:rsidRPr="008C4B3A">
        <w:rPr>
          <w:rFonts w:eastAsia="Times New Roman"/>
          <w:sz w:val="22"/>
          <w:szCs w:val="22"/>
        </w:rPr>
        <w:t>ссийской Федерации и Договором.</w:t>
      </w:r>
    </w:p>
    <w:p w:rsidR="006B1B47" w:rsidRPr="008C4B3A" w:rsidRDefault="00271C45" w:rsidP="00257F70">
      <w:pPr>
        <w:pStyle w:val="a5"/>
        <w:numPr>
          <w:ilvl w:val="1"/>
          <w:numId w:val="5"/>
        </w:numPr>
        <w:shd w:val="clear" w:color="auto" w:fill="FFFFFF"/>
        <w:tabs>
          <w:tab w:val="left" w:pos="1134"/>
        </w:tabs>
        <w:ind w:left="0" w:firstLine="567"/>
        <w:jc w:val="both"/>
        <w:rPr>
          <w:sz w:val="22"/>
          <w:szCs w:val="22"/>
        </w:rPr>
      </w:pPr>
      <w:r w:rsidRPr="008C4B3A">
        <w:rPr>
          <w:rFonts w:eastAsia="Times New Roman"/>
          <w:sz w:val="22"/>
          <w:szCs w:val="22"/>
        </w:rPr>
        <w:t>Подрядчик обязан до момента подписания документов п</w:t>
      </w:r>
      <w:r w:rsidR="009277C9" w:rsidRPr="008C4B3A">
        <w:rPr>
          <w:rFonts w:eastAsia="Times New Roman"/>
          <w:sz w:val="22"/>
          <w:szCs w:val="22"/>
        </w:rPr>
        <w:t xml:space="preserve">редоставить Заказчику оригиналы </w:t>
      </w:r>
      <w:r w:rsidRPr="008C4B3A">
        <w:rPr>
          <w:rFonts w:eastAsia="Times New Roman"/>
          <w:sz w:val="22"/>
          <w:szCs w:val="22"/>
        </w:rPr>
        <w:t xml:space="preserve">доверенностей, а также заверенные подписью уполномоченного </w:t>
      </w:r>
      <w:r w:rsidR="009277C9" w:rsidRPr="008C4B3A">
        <w:rPr>
          <w:rFonts w:eastAsia="Times New Roman"/>
          <w:sz w:val="22"/>
          <w:szCs w:val="22"/>
        </w:rPr>
        <w:t xml:space="preserve">лица и печатью Подрядчика копии </w:t>
      </w:r>
      <w:r w:rsidRPr="008C4B3A">
        <w:rPr>
          <w:rFonts w:eastAsia="Times New Roman"/>
          <w:sz w:val="22"/>
          <w:szCs w:val="22"/>
        </w:rPr>
        <w:t>доверенностей на лиц, имеющих право подписывать документы по Дог</w:t>
      </w:r>
      <w:r w:rsidR="009277C9" w:rsidRPr="008C4B3A">
        <w:rPr>
          <w:rFonts w:eastAsia="Times New Roman"/>
          <w:sz w:val="22"/>
          <w:szCs w:val="22"/>
        </w:rPr>
        <w:t xml:space="preserve">овору и получать ТМЦ </w:t>
      </w:r>
      <w:r w:rsidRPr="008C4B3A">
        <w:rPr>
          <w:rFonts w:eastAsia="Times New Roman"/>
          <w:sz w:val="22"/>
          <w:szCs w:val="22"/>
        </w:rPr>
        <w:t>(доверенности должны содержать образцы подписи доверенных лиц).</w:t>
      </w:r>
      <w:r w:rsidR="009277C9" w:rsidRPr="008C4B3A">
        <w:rPr>
          <w:rFonts w:eastAsia="Times New Roman"/>
          <w:sz w:val="22"/>
          <w:szCs w:val="22"/>
        </w:rPr>
        <w:t xml:space="preserve"> Заверенные копии доверенностей </w:t>
      </w:r>
      <w:r w:rsidRPr="008C4B3A">
        <w:rPr>
          <w:rFonts w:eastAsia="Times New Roman"/>
          <w:sz w:val="22"/>
          <w:szCs w:val="22"/>
        </w:rPr>
        <w:t>остаются у Заказчика. В случае ненадлежащего выполнения условий</w:t>
      </w:r>
      <w:r w:rsidR="009277C9" w:rsidRPr="008C4B3A">
        <w:rPr>
          <w:rFonts w:eastAsia="Times New Roman"/>
          <w:sz w:val="22"/>
          <w:szCs w:val="22"/>
        </w:rPr>
        <w:t xml:space="preserve"> настоящего пункта Подрядчиком, </w:t>
      </w:r>
      <w:r w:rsidRPr="008C4B3A">
        <w:rPr>
          <w:rFonts w:eastAsia="Times New Roman"/>
          <w:sz w:val="22"/>
          <w:szCs w:val="22"/>
        </w:rPr>
        <w:t>все возможные риски, а также возникшие убытки, связанные</w:t>
      </w:r>
      <w:r w:rsidR="009277C9" w:rsidRPr="008C4B3A">
        <w:rPr>
          <w:rFonts w:eastAsia="Times New Roman"/>
          <w:sz w:val="22"/>
          <w:szCs w:val="22"/>
        </w:rPr>
        <w:t xml:space="preserve"> с действиями не уполномоченных </w:t>
      </w:r>
      <w:r w:rsidRPr="008C4B3A">
        <w:rPr>
          <w:rFonts w:eastAsia="Times New Roman"/>
          <w:sz w:val="22"/>
          <w:szCs w:val="22"/>
        </w:rPr>
        <w:t>Подрядчиком лиц, несет Подрядчик.</w:t>
      </w:r>
    </w:p>
    <w:p w:rsidR="006B1B47" w:rsidRPr="008C4B3A" w:rsidRDefault="00271C45" w:rsidP="00257F70">
      <w:pPr>
        <w:pStyle w:val="a5"/>
        <w:numPr>
          <w:ilvl w:val="1"/>
          <w:numId w:val="5"/>
        </w:numPr>
        <w:shd w:val="clear" w:color="auto" w:fill="FFFFFF"/>
        <w:tabs>
          <w:tab w:val="left" w:pos="1134"/>
        </w:tabs>
        <w:ind w:left="0" w:firstLine="567"/>
        <w:jc w:val="both"/>
        <w:rPr>
          <w:sz w:val="22"/>
          <w:szCs w:val="22"/>
        </w:rPr>
      </w:pPr>
      <w:r w:rsidRPr="008C4B3A">
        <w:rPr>
          <w:rFonts w:eastAsia="Times New Roman"/>
          <w:sz w:val="22"/>
          <w:szCs w:val="22"/>
        </w:rPr>
        <w:t>Уплата установленных Договором неустоек осуществляется</w:t>
      </w:r>
      <w:r w:rsidR="009277C9" w:rsidRPr="008C4B3A">
        <w:rPr>
          <w:rFonts w:eastAsia="Times New Roman"/>
          <w:sz w:val="22"/>
          <w:szCs w:val="22"/>
        </w:rPr>
        <w:t xml:space="preserve"> Подрядчиком в течение 3 (трех) </w:t>
      </w:r>
      <w:r w:rsidRPr="008C4B3A">
        <w:rPr>
          <w:rFonts w:eastAsia="Times New Roman"/>
          <w:sz w:val="22"/>
          <w:szCs w:val="22"/>
        </w:rPr>
        <w:t>рабочих дней со дня предъявления Заказчиком соответствующего тр</w:t>
      </w:r>
      <w:r w:rsidR="009277C9" w:rsidRPr="008C4B3A">
        <w:rPr>
          <w:rFonts w:eastAsia="Times New Roman"/>
          <w:sz w:val="22"/>
          <w:szCs w:val="22"/>
        </w:rPr>
        <w:t xml:space="preserve">ебования. Обязанность по уплате </w:t>
      </w:r>
      <w:r w:rsidRPr="008C4B3A">
        <w:rPr>
          <w:rFonts w:eastAsia="Times New Roman"/>
          <w:sz w:val="22"/>
          <w:szCs w:val="22"/>
        </w:rPr>
        <w:t>н</w:t>
      </w:r>
      <w:r w:rsidR="009277C9" w:rsidRPr="008C4B3A">
        <w:rPr>
          <w:rFonts w:eastAsia="Times New Roman"/>
          <w:sz w:val="22"/>
          <w:szCs w:val="22"/>
        </w:rPr>
        <w:t>е</w:t>
      </w:r>
      <w:r w:rsidRPr="008C4B3A">
        <w:rPr>
          <w:rFonts w:eastAsia="Times New Roman"/>
          <w:sz w:val="22"/>
          <w:szCs w:val="22"/>
        </w:rPr>
        <w:t>устойки возникает у Подрядчика при предъявлении Заказчиком тр</w:t>
      </w:r>
      <w:r w:rsidR="009277C9" w:rsidRPr="008C4B3A">
        <w:rPr>
          <w:rFonts w:eastAsia="Times New Roman"/>
          <w:sz w:val="22"/>
          <w:szCs w:val="22"/>
        </w:rPr>
        <w:t xml:space="preserve">ебования в виде счета на оплату </w:t>
      </w:r>
      <w:r w:rsidRPr="008C4B3A">
        <w:rPr>
          <w:rFonts w:eastAsia="Times New Roman"/>
          <w:sz w:val="22"/>
          <w:szCs w:val="22"/>
        </w:rPr>
        <w:t>неустойки.</w:t>
      </w:r>
    </w:p>
    <w:p w:rsidR="006B1B47" w:rsidRPr="008C4B3A" w:rsidRDefault="00271C45" w:rsidP="00257F70">
      <w:pPr>
        <w:pStyle w:val="a5"/>
        <w:numPr>
          <w:ilvl w:val="1"/>
          <w:numId w:val="5"/>
        </w:numPr>
        <w:shd w:val="clear" w:color="auto" w:fill="FFFFFF"/>
        <w:tabs>
          <w:tab w:val="left" w:pos="1134"/>
        </w:tabs>
        <w:ind w:left="0" w:firstLine="567"/>
        <w:jc w:val="both"/>
        <w:rPr>
          <w:sz w:val="22"/>
          <w:szCs w:val="22"/>
        </w:rPr>
      </w:pPr>
      <w:r w:rsidRPr="008C4B3A">
        <w:rPr>
          <w:rFonts w:eastAsia="Times New Roman"/>
          <w:sz w:val="22"/>
          <w:szCs w:val="22"/>
        </w:rPr>
        <w:t>В случае ненадлежащего выполнения Договора Подрядчик возмещает все причиненные За</w:t>
      </w:r>
      <w:r w:rsidR="009277C9" w:rsidRPr="008C4B3A">
        <w:rPr>
          <w:rFonts w:eastAsia="Times New Roman"/>
          <w:sz w:val="22"/>
          <w:szCs w:val="22"/>
        </w:rPr>
        <w:t xml:space="preserve">казчику </w:t>
      </w:r>
      <w:r w:rsidRPr="008C4B3A">
        <w:rPr>
          <w:rFonts w:eastAsia="Times New Roman"/>
          <w:sz w:val="22"/>
          <w:szCs w:val="22"/>
        </w:rPr>
        <w:t>убытки в полном объёме, а также убытки третьих лиц, е</w:t>
      </w:r>
      <w:r w:rsidR="009277C9" w:rsidRPr="008C4B3A">
        <w:rPr>
          <w:rFonts w:eastAsia="Times New Roman"/>
          <w:sz w:val="22"/>
          <w:szCs w:val="22"/>
        </w:rPr>
        <w:t xml:space="preserve">сли они возникли при выполнении </w:t>
      </w:r>
      <w:r w:rsidRPr="008C4B3A">
        <w:rPr>
          <w:rFonts w:eastAsia="Times New Roman"/>
          <w:sz w:val="22"/>
          <w:szCs w:val="22"/>
        </w:rPr>
        <w:t>работ/оказании услуг Подрядчиком. Установленные настоящим пун</w:t>
      </w:r>
      <w:r w:rsidR="009277C9" w:rsidRPr="008C4B3A">
        <w:rPr>
          <w:rFonts w:eastAsia="Times New Roman"/>
          <w:sz w:val="22"/>
          <w:szCs w:val="22"/>
        </w:rPr>
        <w:t xml:space="preserve">ктом убытки подлежат возмещению </w:t>
      </w:r>
      <w:r w:rsidRPr="008C4B3A">
        <w:rPr>
          <w:rFonts w:eastAsia="Times New Roman"/>
          <w:sz w:val="22"/>
          <w:szCs w:val="22"/>
        </w:rPr>
        <w:t>Подрядчиком сверх неустоек, оговоренных Сторонами в Договоре.</w:t>
      </w:r>
    </w:p>
    <w:p w:rsidR="00BA31E8" w:rsidRPr="008C4B3A" w:rsidRDefault="00271C45" w:rsidP="00257F70">
      <w:pPr>
        <w:pStyle w:val="a5"/>
        <w:numPr>
          <w:ilvl w:val="1"/>
          <w:numId w:val="5"/>
        </w:numPr>
        <w:shd w:val="clear" w:color="auto" w:fill="FFFFFF"/>
        <w:tabs>
          <w:tab w:val="left" w:pos="1134"/>
        </w:tabs>
        <w:ind w:left="0" w:firstLine="567"/>
        <w:jc w:val="both"/>
        <w:rPr>
          <w:sz w:val="22"/>
          <w:szCs w:val="22"/>
        </w:rPr>
      </w:pPr>
      <w:r w:rsidRPr="008C4B3A">
        <w:rPr>
          <w:rFonts w:eastAsia="Times New Roman"/>
          <w:sz w:val="22"/>
          <w:szCs w:val="22"/>
        </w:rPr>
        <w:t>Заказчик вправе приостановить действие Договора полно</w:t>
      </w:r>
      <w:r w:rsidR="009277C9" w:rsidRPr="008C4B3A">
        <w:rPr>
          <w:rFonts w:eastAsia="Times New Roman"/>
          <w:sz w:val="22"/>
          <w:szCs w:val="22"/>
        </w:rPr>
        <w:t xml:space="preserve">стью или частично и потребовать </w:t>
      </w:r>
      <w:r w:rsidRPr="008C4B3A">
        <w:rPr>
          <w:rFonts w:eastAsia="Times New Roman"/>
          <w:sz w:val="22"/>
          <w:szCs w:val="22"/>
        </w:rPr>
        <w:t>возврата или изъять самостоятельно КГМК, переданные Подрядчику</w:t>
      </w:r>
      <w:r w:rsidR="009277C9" w:rsidRPr="008C4B3A">
        <w:rPr>
          <w:rFonts w:eastAsia="Times New Roman"/>
          <w:sz w:val="22"/>
          <w:szCs w:val="22"/>
        </w:rPr>
        <w:t xml:space="preserve"> для выполнения работ, в случае </w:t>
      </w:r>
      <w:r w:rsidRPr="008C4B3A">
        <w:rPr>
          <w:rFonts w:eastAsia="Times New Roman"/>
          <w:sz w:val="22"/>
          <w:szCs w:val="22"/>
        </w:rPr>
        <w:t>нарушения Подрядчиком обязательств по Договору.</w:t>
      </w:r>
    </w:p>
    <w:p w:rsidR="009277C9" w:rsidRPr="008C4B3A" w:rsidRDefault="009277C9" w:rsidP="003A03F7">
      <w:pPr>
        <w:shd w:val="clear" w:color="auto" w:fill="FFFFFF"/>
        <w:jc w:val="both"/>
        <w:rPr>
          <w:sz w:val="22"/>
          <w:szCs w:val="22"/>
        </w:rPr>
      </w:pPr>
    </w:p>
    <w:p w:rsidR="00BA31E8" w:rsidRPr="008C4B3A" w:rsidRDefault="006B1B47" w:rsidP="003A03F7">
      <w:pPr>
        <w:shd w:val="clear" w:color="auto" w:fill="FFFFFF"/>
        <w:jc w:val="center"/>
        <w:rPr>
          <w:rFonts w:eastAsia="Times New Roman"/>
          <w:b/>
          <w:bCs/>
          <w:sz w:val="22"/>
          <w:szCs w:val="22"/>
        </w:rPr>
      </w:pPr>
      <w:r w:rsidRPr="008C4B3A">
        <w:rPr>
          <w:b/>
          <w:sz w:val="22"/>
          <w:szCs w:val="22"/>
        </w:rPr>
        <w:t>5</w:t>
      </w:r>
      <w:r w:rsidR="00271C45" w:rsidRPr="008C4B3A">
        <w:rPr>
          <w:b/>
          <w:sz w:val="22"/>
          <w:szCs w:val="22"/>
        </w:rPr>
        <w:t>.</w:t>
      </w:r>
      <w:r w:rsidR="00271C45" w:rsidRPr="008C4B3A">
        <w:rPr>
          <w:sz w:val="22"/>
          <w:szCs w:val="22"/>
        </w:rPr>
        <w:t xml:space="preserve"> </w:t>
      </w:r>
      <w:r w:rsidR="00271C45" w:rsidRPr="008C4B3A">
        <w:rPr>
          <w:rFonts w:eastAsia="Times New Roman"/>
          <w:b/>
          <w:bCs/>
          <w:sz w:val="22"/>
          <w:szCs w:val="22"/>
        </w:rPr>
        <w:t>Срок действия и порядок расторжения Договора</w:t>
      </w:r>
    </w:p>
    <w:p w:rsidR="009277C9" w:rsidRPr="008C4B3A" w:rsidRDefault="009277C9" w:rsidP="003A03F7">
      <w:pPr>
        <w:shd w:val="clear" w:color="auto" w:fill="FFFFFF"/>
        <w:jc w:val="both"/>
        <w:rPr>
          <w:sz w:val="22"/>
          <w:szCs w:val="22"/>
        </w:rPr>
      </w:pPr>
    </w:p>
    <w:p w:rsidR="006B1B47" w:rsidRPr="008C4B3A" w:rsidRDefault="00271C45" w:rsidP="00257F70">
      <w:pPr>
        <w:pStyle w:val="a5"/>
        <w:numPr>
          <w:ilvl w:val="1"/>
          <w:numId w:val="6"/>
        </w:numPr>
        <w:shd w:val="clear" w:color="auto" w:fill="FFFFFF"/>
        <w:tabs>
          <w:tab w:val="left" w:pos="1134"/>
        </w:tabs>
        <w:ind w:left="0" w:firstLine="567"/>
        <w:jc w:val="both"/>
        <w:rPr>
          <w:sz w:val="22"/>
          <w:szCs w:val="22"/>
        </w:rPr>
      </w:pPr>
      <w:r w:rsidRPr="008C4B3A">
        <w:rPr>
          <w:rFonts w:eastAsia="Times New Roman"/>
          <w:sz w:val="22"/>
          <w:szCs w:val="22"/>
        </w:rPr>
        <w:t>Договор вступает в силу с момента его подписания обеими</w:t>
      </w:r>
      <w:r w:rsidR="009277C9" w:rsidRPr="008C4B3A">
        <w:rPr>
          <w:rFonts w:eastAsia="Times New Roman"/>
          <w:sz w:val="22"/>
          <w:szCs w:val="22"/>
        </w:rPr>
        <w:t xml:space="preserve"> Сторонами, распространяет свое </w:t>
      </w:r>
      <w:r w:rsidRPr="008C4B3A">
        <w:rPr>
          <w:rFonts w:eastAsia="Times New Roman"/>
          <w:sz w:val="22"/>
          <w:szCs w:val="22"/>
        </w:rPr>
        <w:t xml:space="preserve">Действие на отношения сторон, возникшие с </w:t>
      </w:r>
      <w:r w:rsidR="00132DBD" w:rsidRPr="008C4B3A">
        <w:rPr>
          <w:rFonts w:eastAsia="Times New Roman"/>
          <w:sz w:val="22"/>
          <w:szCs w:val="22"/>
          <w:highlight w:val="yellow"/>
        </w:rPr>
        <w:t>___</w:t>
      </w:r>
      <w:r w:rsidRPr="008C4B3A">
        <w:rPr>
          <w:rFonts w:eastAsia="Times New Roman"/>
          <w:sz w:val="22"/>
          <w:szCs w:val="22"/>
          <w:highlight w:val="yellow"/>
        </w:rPr>
        <w:t xml:space="preserve"> </w:t>
      </w:r>
      <w:r w:rsidR="00132DBD" w:rsidRPr="008C4B3A">
        <w:rPr>
          <w:rFonts w:eastAsia="Times New Roman"/>
          <w:sz w:val="22"/>
          <w:szCs w:val="22"/>
          <w:highlight w:val="yellow"/>
        </w:rPr>
        <w:t>_________</w:t>
      </w:r>
      <w:r w:rsidR="006B1B47" w:rsidRPr="008C4B3A">
        <w:rPr>
          <w:rFonts w:eastAsia="Times New Roman"/>
          <w:sz w:val="22"/>
          <w:szCs w:val="22"/>
          <w:highlight w:val="yellow"/>
        </w:rPr>
        <w:t xml:space="preserve"> </w:t>
      </w:r>
      <w:r w:rsidRPr="008C4B3A">
        <w:rPr>
          <w:rFonts w:eastAsia="Times New Roman"/>
          <w:sz w:val="22"/>
          <w:szCs w:val="22"/>
          <w:highlight w:val="yellow"/>
        </w:rPr>
        <w:t>201</w:t>
      </w:r>
      <w:r w:rsidR="00F603EE">
        <w:rPr>
          <w:rFonts w:eastAsia="Times New Roman"/>
          <w:sz w:val="22"/>
          <w:szCs w:val="22"/>
          <w:highlight w:val="yellow"/>
        </w:rPr>
        <w:t>9</w:t>
      </w:r>
      <w:r w:rsidRPr="008C4B3A">
        <w:rPr>
          <w:rFonts w:eastAsia="Times New Roman"/>
          <w:sz w:val="22"/>
          <w:szCs w:val="22"/>
          <w:highlight w:val="yellow"/>
        </w:rPr>
        <w:t xml:space="preserve"> г. и действ</w:t>
      </w:r>
      <w:r w:rsidR="009277C9" w:rsidRPr="008C4B3A">
        <w:rPr>
          <w:rFonts w:eastAsia="Times New Roman"/>
          <w:sz w:val="22"/>
          <w:szCs w:val="22"/>
          <w:highlight w:val="yellow"/>
        </w:rPr>
        <w:t>ует до 31.12.201</w:t>
      </w:r>
      <w:r w:rsidR="00F603EE">
        <w:rPr>
          <w:rFonts w:eastAsia="Times New Roman"/>
          <w:sz w:val="22"/>
          <w:szCs w:val="22"/>
          <w:highlight w:val="yellow"/>
        </w:rPr>
        <w:t>9</w:t>
      </w:r>
      <w:r w:rsidR="009277C9" w:rsidRPr="008C4B3A">
        <w:rPr>
          <w:rFonts w:eastAsia="Times New Roman"/>
          <w:sz w:val="22"/>
          <w:szCs w:val="22"/>
          <w:highlight w:val="yellow"/>
        </w:rPr>
        <w:t xml:space="preserve"> </w:t>
      </w:r>
      <w:r w:rsidR="00FA3738" w:rsidRPr="008C4B3A">
        <w:rPr>
          <w:rFonts w:eastAsia="Times New Roman"/>
          <w:sz w:val="22"/>
          <w:szCs w:val="22"/>
          <w:highlight w:val="yellow"/>
        </w:rPr>
        <w:t>0</w:t>
      </w:r>
      <w:r w:rsidR="009277C9" w:rsidRPr="008C4B3A">
        <w:rPr>
          <w:rFonts w:eastAsia="Times New Roman"/>
          <w:sz w:val="22"/>
          <w:szCs w:val="22"/>
          <w:highlight w:val="yellow"/>
        </w:rPr>
        <w:t>0:00:00</w:t>
      </w:r>
      <w:r w:rsidR="009277C9" w:rsidRPr="008C4B3A">
        <w:rPr>
          <w:rFonts w:eastAsia="Times New Roman"/>
          <w:sz w:val="22"/>
          <w:szCs w:val="22"/>
        </w:rPr>
        <w:t xml:space="preserve">, а по </w:t>
      </w:r>
      <w:r w:rsidRPr="008C4B3A">
        <w:rPr>
          <w:rFonts w:eastAsia="Times New Roman"/>
          <w:sz w:val="22"/>
          <w:szCs w:val="22"/>
        </w:rPr>
        <w:t>возникшим в период действия Договора обязательствам Сторон, сро</w:t>
      </w:r>
      <w:r w:rsidR="009277C9" w:rsidRPr="008C4B3A">
        <w:rPr>
          <w:rFonts w:eastAsia="Times New Roman"/>
          <w:sz w:val="22"/>
          <w:szCs w:val="22"/>
        </w:rPr>
        <w:t xml:space="preserve">к исполнения которых выходит за </w:t>
      </w:r>
      <w:r w:rsidRPr="008C4B3A">
        <w:rPr>
          <w:rFonts w:eastAsia="Times New Roman"/>
          <w:sz w:val="22"/>
          <w:szCs w:val="22"/>
        </w:rPr>
        <w:t>пределы срока действия Договора, - до их полного исполнения Сторонами.</w:t>
      </w:r>
    </w:p>
    <w:p w:rsidR="006B1B47" w:rsidRPr="008C4B3A" w:rsidRDefault="00271C45" w:rsidP="00257F70">
      <w:pPr>
        <w:pStyle w:val="a5"/>
        <w:numPr>
          <w:ilvl w:val="1"/>
          <w:numId w:val="6"/>
        </w:numPr>
        <w:shd w:val="clear" w:color="auto" w:fill="FFFFFF"/>
        <w:tabs>
          <w:tab w:val="left" w:pos="1134"/>
        </w:tabs>
        <w:ind w:left="0" w:firstLine="567"/>
        <w:jc w:val="both"/>
        <w:rPr>
          <w:sz w:val="22"/>
          <w:szCs w:val="22"/>
        </w:rPr>
      </w:pPr>
      <w:r w:rsidRPr="008C4B3A">
        <w:rPr>
          <w:rFonts w:eastAsia="Times New Roman"/>
          <w:sz w:val="22"/>
          <w:szCs w:val="22"/>
        </w:rPr>
        <w:t>Стороны вправе продлить срок действия Договора п</w:t>
      </w:r>
      <w:r w:rsidR="009277C9" w:rsidRPr="008C4B3A">
        <w:rPr>
          <w:rFonts w:eastAsia="Times New Roman"/>
          <w:sz w:val="22"/>
          <w:szCs w:val="22"/>
        </w:rPr>
        <w:t xml:space="preserve">утем подписания дополнительного </w:t>
      </w:r>
      <w:r w:rsidRPr="008C4B3A">
        <w:rPr>
          <w:rFonts w:eastAsia="Times New Roman"/>
          <w:sz w:val="22"/>
          <w:szCs w:val="22"/>
        </w:rPr>
        <w:t>соглашения.</w:t>
      </w:r>
    </w:p>
    <w:p w:rsidR="006B1B47" w:rsidRPr="008C4B3A" w:rsidRDefault="00271C45" w:rsidP="00257F70">
      <w:pPr>
        <w:pStyle w:val="a5"/>
        <w:numPr>
          <w:ilvl w:val="1"/>
          <w:numId w:val="6"/>
        </w:numPr>
        <w:shd w:val="clear" w:color="auto" w:fill="FFFFFF"/>
        <w:tabs>
          <w:tab w:val="left" w:pos="1134"/>
        </w:tabs>
        <w:ind w:left="0" w:firstLine="567"/>
        <w:jc w:val="both"/>
        <w:rPr>
          <w:sz w:val="22"/>
          <w:szCs w:val="22"/>
        </w:rPr>
      </w:pPr>
      <w:r w:rsidRPr="008C4B3A">
        <w:rPr>
          <w:rFonts w:eastAsia="Times New Roman"/>
          <w:sz w:val="22"/>
          <w:szCs w:val="22"/>
        </w:rPr>
        <w:t>Заказчик вправе отказаться от исполнения Договора путем направления письменного извещения</w:t>
      </w:r>
      <w:r w:rsidR="009277C9" w:rsidRPr="008C4B3A">
        <w:rPr>
          <w:sz w:val="22"/>
          <w:szCs w:val="22"/>
        </w:rPr>
        <w:t xml:space="preserve"> </w:t>
      </w:r>
      <w:r w:rsidRPr="008C4B3A">
        <w:rPr>
          <w:rFonts w:eastAsia="Times New Roman"/>
          <w:sz w:val="22"/>
          <w:szCs w:val="22"/>
        </w:rPr>
        <w:t>Подрядчику за 10 (десять) календарных дней до предполагаемой даты прекращения Договора. Подрядчик до даты прекращения Договора, указанной в уведомлении, обязан вернуть Заказчику все переданные Подрядчику КГМК, а также находящиеся у него на хранении ТМЦ.</w:t>
      </w:r>
    </w:p>
    <w:p w:rsidR="00BA31E8" w:rsidRPr="008C4B3A" w:rsidRDefault="00271C45" w:rsidP="00257F70">
      <w:pPr>
        <w:pStyle w:val="a5"/>
        <w:numPr>
          <w:ilvl w:val="1"/>
          <w:numId w:val="6"/>
        </w:numPr>
        <w:shd w:val="clear" w:color="auto" w:fill="FFFFFF"/>
        <w:tabs>
          <w:tab w:val="left" w:pos="1134"/>
        </w:tabs>
        <w:ind w:left="0" w:firstLine="567"/>
        <w:jc w:val="both"/>
        <w:rPr>
          <w:sz w:val="22"/>
          <w:szCs w:val="22"/>
        </w:rPr>
      </w:pPr>
      <w:r w:rsidRPr="008C4B3A">
        <w:rPr>
          <w:rFonts w:eastAsia="Times New Roman"/>
          <w:sz w:val="22"/>
          <w:szCs w:val="22"/>
        </w:rPr>
        <w:t>При прекращении действия Договора Стороны подписывают акт сверки, в котором указывается</w:t>
      </w:r>
      <w:r w:rsidR="009277C9" w:rsidRPr="008C4B3A">
        <w:rPr>
          <w:sz w:val="22"/>
          <w:szCs w:val="22"/>
        </w:rPr>
        <w:t xml:space="preserve"> </w:t>
      </w:r>
      <w:r w:rsidRPr="008C4B3A">
        <w:rPr>
          <w:rFonts w:eastAsia="Times New Roman"/>
          <w:sz w:val="22"/>
          <w:szCs w:val="22"/>
        </w:rPr>
        <w:t>конкретный объем выполненных работ и оказанных услуг по Договору.</w:t>
      </w:r>
    </w:p>
    <w:p w:rsidR="009277C9" w:rsidRPr="008C4B3A" w:rsidRDefault="009277C9" w:rsidP="003A03F7">
      <w:pPr>
        <w:shd w:val="clear" w:color="auto" w:fill="FFFFFF"/>
        <w:jc w:val="both"/>
        <w:rPr>
          <w:b/>
          <w:bCs/>
          <w:sz w:val="22"/>
          <w:szCs w:val="22"/>
        </w:rPr>
      </w:pPr>
    </w:p>
    <w:p w:rsidR="00BA31E8" w:rsidRPr="008C4B3A" w:rsidRDefault="006B1B47" w:rsidP="003A03F7">
      <w:pPr>
        <w:shd w:val="clear" w:color="auto" w:fill="FFFFFF"/>
        <w:jc w:val="center"/>
        <w:rPr>
          <w:rFonts w:eastAsia="Times New Roman"/>
          <w:b/>
          <w:bCs/>
          <w:sz w:val="22"/>
          <w:szCs w:val="22"/>
        </w:rPr>
      </w:pPr>
      <w:r w:rsidRPr="008C4B3A">
        <w:rPr>
          <w:b/>
          <w:bCs/>
          <w:sz w:val="22"/>
          <w:szCs w:val="22"/>
        </w:rPr>
        <w:t>6</w:t>
      </w:r>
      <w:r w:rsidR="00271C45" w:rsidRPr="008C4B3A">
        <w:rPr>
          <w:b/>
          <w:bCs/>
          <w:sz w:val="22"/>
          <w:szCs w:val="22"/>
        </w:rPr>
        <w:t xml:space="preserve">. </w:t>
      </w:r>
      <w:r w:rsidR="00271C45" w:rsidRPr="008C4B3A">
        <w:rPr>
          <w:rFonts w:eastAsia="Times New Roman"/>
          <w:b/>
          <w:bCs/>
          <w:sz w:val="22"/>
          <w:szCs w:val="22"/>
        </w:rPr>
        <w:t>Обстоятельства непреодолимой силы</w:t>
      </w:r>
    </w:p>
    <w:p w:rsidR="00BA31E8" w:rsidRPr="008C4B3A" w:rsidRDefault="00BA31E8" w:rsidP="003A03F7">
      <w:pPr>
        <w:jc w:val="both"/>
        <w:rPr>
          <w:sz w:val="22"/>
          <w:szCs w:val="22"/>
        </w:rPr>
      </w:pPr>
    </w:p>
    <w:p w:rsidR="006B1B47" w:rsidRPr="008C4B3A" w:rsidRDefault="009277C9" w:rsidP="00257F70">
      <w:pPr>
        <w:pStyle w:val="a5"/>
        <w:numPr>
          <w:ilvl w:val="1"/>
          <w:numId w:val="7"/>
        </w:numPr>
        <w:shd w:val="clear" w:color="auto" w:fill="FFFFFF"/>
        <w:tabs>
          <w:tab w:val="left" w:pos="1134"/>
        </w:tabs>
        <w:ind w:left="0" w:firstLine="567"/>
        <w:jc w:val="both"/>
        <w:rPr>
          <w:sz w:val="22"/>
          <w:szCs w:val="22"/>
        </w:rPr>
      </w:pPr>
      <w:r w:rsidRPr="008C4B3A">
        <w:rPr>
          <w:rFonts w:eastAsia="Times New Roman"/>
          <w:sz w:val="22"/>
          <w:szCs w:val="22"/>
        </w:rPr>
        <w:t>В случае наступления обстоятельств непреодолимой силы (метеорологические явления, наводнение, пожар, землетрясение, эпидемия, военные конфликты, перевороты, террористические акты, а также вступление в действие каких-либо нормативных или ненормативных актов государственных органов, введение административных или правительственных ограничений), препятствующих выполнению обязательств Сторонами по настоящему Договору, сроки выполнения обязательств Сторон соответственно отодвигаются на время действия этих обстоятельств, если они препятствуют</w:t>
      </w:r>
      <w:r w:rsidRPr="008C4B3A">
        <w:rPr>
          <w:sz w:val="22"/>
          <w:szCs w:val="22"/>
        </w:rPr>
        <w:t xml:space="preserve"> </w:t>
      </w:r>
      <w:r w:rsidRPr="008C4B3A">
        <w:rPr>
          <w:rFonts w:eastAsia="Times New Roman"/>
          <w:sz w:val="22"/>
          <w:szCs w:val="22"/>
        </w:rPr>
        <w:t>выполнению в срок всего Договора или той его части, которая подлежит выполнению после окончания действия обстоятельств непреодолимой силы. Обстоятельствами непреодолимой силы признаются</w:t>
      </w:r>
      <w:r w:rsidRPr="008C4B3A">
        <w:rPr>
          <w:sz w:val="22"/>
          <w:szCs w:val="22"/>
        </w:rPr>
        <w:t xml:space="preserve"> </w:t>
      </w:r>
      <w:r w:rsidRPr="008C4B3A">
        <w:rPr>
          <w:rFonts w:eastAsia="Times New Roman"/>
          <w:sz w:val="22"/>
          <w:szCs w:val="22"/>
        </w:rPr>
        <w:t>только те обстоятельства, о которых Сторона, ссылающаяся на них, не знала и не могла знать на момент заключения Договора.</w:t>
      </w:r>
    </w:p>
    <w:p w:rsidR="006B1B47" w:rsidRPr="008C4B3A" w:rsidRDefault="009277C9" w:rsidP="00257F70">
      <w:pPr>
        <w:pStyle w:val="a5"/>
        <w:numPr>
          <w:ilvl w:val="1"/>
          <w:numId w:val="7"/>
        </w:numPr>
        <w:shd w:val="clear" w:color="auto" w:fill="FFFFFF"/>
        <w:tabs>
          <w:tab w:val="left" w:pos="1134"/>
        </w:tabs>
        <w:ind w:left="0" w:firstLine="567"/>
        <w:jc w:val="both"/>
        <w:rPr>
          <w:sz w:val="22"/>
          <w:szCs w:val="22"/>
        </w:rPr>
      </w:pPr>
      <w:r w:rsidRPr="008C4B3A">
        <w:rPr>
          <w:rFonts w:eastAsia="Times New Roman"/>
          <w:sz w:val="22"/>
          <w:szCs w:val="22"/>
        </w:rPr>
        <w:t>Каждая Сторона обязана письменно извещать другую Сторону о начале/окончании обстоя</w:t>
      </w:r>
      <w:r w:rsidR="001C5A59" w:rsidRPr="008C4B3A">
        <w:rPr>
          <w:rFonts w:eastAsia="Times New Roman"/>
          <w:sz w:val="22"/>
          <w:szCs w:val="22"/>
        </w:rPr>
        <w:lastRenderedPageBreak/>
        <w:t xml:space="preserve">тельств </w:t>
      </w:r>
      <w:r w:rsidRPr="008C4B3A">
        <w:rPr>
          <w:rFonts w:eastAsia="Times New Roman"/>
          <w:sz w:val="22"/>
          <w:szCs w:val="22"/>
        </w:rPr>
        <w:t>непреодолимой силы, препятствующих выполнению обязательств по настоящему Договору, в те</w:t>
      </w:r>
      <w:r w:rsidR="001C5A59" w:rsidRPr="008C4B3A">
        <w:rPr>
          <w:rFonts w:eastAsia="Times New Roman"/>
          <w:sz w:val="22"/>
          <w:szCs w:val="22"/>
        </w:rPr>
        <w:t xml:space="preserve">чение </w:t>
      </w:r>
      <w:r w:rsidRPr="008C4B3A">
        <w:rPr>
          <w:rFonts w:eastAsia="Times New Roman"/>
          <w:sz w:val="22"/>
          <w:szCs w:val="22"/>
        </w:rPr>
        <w:t>одного дня с момента начала/окончания (соответственно) обсто</w:t>
      </w:r>
      <w:r w:rsidR="001C5A59" w:rsidRPr="008C4B3A">
        <w:rPr>
          <w:rFonts w:eastAsia="Times New Roman"/>
          <w:sz w:val="22"/>
          <w:szCs w:val="22"/>
        </w:rPr>
        <w:t xml:space="preserve">ятельств непреодолимой силы, в </w:t>
      </w:r>
      <w:r w:rsidRPr="008C4B3A">
        <w:rPr>
          <w:rFonts w:eastAsia="Times New Roman"/>
          <w:sz w:val="22"/>
          <w:szCs w:val="22"/>
        </w:rPr>
        <w:t>противном случае она лишается права ссылаться на такие обстоятельства непреодолимой силы.</w:t>
      </w:r>
    </w:p>
    <w:p w:rsidR="006B1B47" w:rsidRPr="008C4B3A" w:rsidRDefault="00271C45" w:rsidP="00257F70">
      <w:pPr>
        <w:pStyle w:val="a5"/>
        <w:numPr>
          <w:ilvl w:val="1"/>
          <w:numId w:val="7"/>
        </w:numPr>
        <w:shd w:val="clear" w:color="auto" w:fill="FFFFFF"/>
        <w:tabs>
          <w:tab w:val="left" w:pos="1134"/>
        </w:tabs>
        <w:ind w:left="0" w:firstLine="567"/>
        <w:jc w:val="both"/>
        <w:rPr>
          <w:sz w:val="22"/>
          <w:szCs w:val="22"/>
        </w:rPr>
      </w:pPr>
      <w:r w:rsidRPr="008C4B3A">
        <w:rPr>
          <w:rFonts w:eastAsia="Times New Roman"/>
          <w:sz w:val="22"/>
          <w:szCs w:val="22"/>
        </w:rPr>
        <w:t>Если обстоятельства непреодолимой силы будут продолжаться более 3 (трех) месяцев, то Сто</w:t>
      </w:r>
      <w:r w:rsidR="001C5A59" w:rsidRPr="008C4B3A">
        <w:rPr>
          <w:rFonts w:eastAsia="Times New Roman"/>
          <w:sz w:val="22"/>
          <w:szCs w:val="22"/>
        </w:rPr>
        <w:t xml:space="preserve">роны </w:t>
      </w:r>
      <w:r w:rsidRPr="008C4B3A">
        <w:rPr>
          <w:rFonts w:eastAsia="Times New Roman"/>
          <w:sz w:val="22"/>
          <w:szCs w:val="22"/>
        </w:rPr>
        <w:t>вправе расторгнуть Договор в установленном законодательством Ро</w:t>
      </w:r>
      <w:r w:rsidR="001C5A59" w:rsidRPr="008C4B3A">
        <w:rPr>
          <w:rFonts w:eastAsia="Times New Roman"/>
          <w:sz w:val="22"/>
          <w:szCs w:val="22"/>
        </w:rPr>
        <w:t xml:space="preserve">ссийской Федерации порядке, и в </w:t>
      </w:r>
      <w:r w:rsidRPr="008C4B3A">
        <w:rPr>
          <w:rFonts w:eastAsia="Times New Roman"/>
          <w:sz w:val="22"/>
          <w:szCs w:val="22"/>
        </w:rPr>
        <w:t>этом случае ни одна из Сторон не будет иметь права на возмещение убытков, произошедших вслед</w:t>
      </w:r>
      <w:r w:rsidR="001C5A59" w:rsidRPr="008C4B3A">
        <w:rPr>
          <w:rFonts w:eastAsia="Times New Roman"/>
          <w:sz w:val="22"/>
          <w:szCs w:val="22"/>
        </w:rPr>
        <w:t xml:space="preserve">ствие </w:t>
      </w:r>
      <w:r w:rsidRPr="008C4B3A">
        <w:rPr>
          <w:rFonts w:eastAsia="Times New Roman"/>
          <w:sz w:val="22"/>
          <w:szCs w:val="22"/>
        </w:rPr>
        <w:t>такого расторжения.</w:t>
      </w:r>
    </w:p>
    <w:p w:rsidR="00BA31E8" w:rsidRPr="008C4B3A" w:rsidRDefault="00271C45" w:rsidP="00257F70">
      <w:pPr>
        <w:pStyle w:val="a5"/>
        <w:numPr>
          <w:ilvl w:val="1"/>
          <w:numId w:val="7"/>
        </w:numPr>
        <w:shd w:val="clear" w:color="auto" w:fill="FFFFFF"/>
        <w:tabs>
          <w:tab w:val="left" w:pos="1134"/>
        </w:tabs>
        <w:ind w:left="0" w:firstLine="567"/>
        <w:jc w:val="both"/>
        <w:rPr>
          <w:sz w:val="22"/>
          <w:szCs w:val="22"/>
        </w:rPr>
      </w:pPr>
      <w:r w:rsidRPr="008C4B3A">
        <w:rPr>
          <w:rFonts w:eastAsia="Times New Roman"/>
          <w:sz w:val="22"/>
          <w:szCs w:val="22"/>
        </w:rPr>
        <w:t>Сторона, ссылающаяся на обстоятельства непреодолимой силы, обязана пред</w:t>
      </w:r>
      <w:r w:rsidR="006B1B47" w:rsidRPr="008C4B3A">
        <w:rPr>
          <w:rFonts w:eastAsia="Times New Roman"/>
          <w:sz w:val="22"/>
          <w:szCs w:val="22"/>
        </w:rPr>
        <w:t xml:space="preserve">оставить </w:t>
      </w:r>
      <w:r w:rsidRPr="008C4B3A">
        <w:rPr>
          <w:rFonts w:eastAsia="Times New Roman"/>
          <w:sz w:val="22"/>
          <w:szCs w:val="22"/>
        </w:rPr>
        <w:t>документальное их подтверждение, выданное торгово-промышленной палатой по месту происшествия</w:t>
      </w:r>
      <w:r w:rsidRPr="008C4B3A">
        <w:rPr>
          <w:rFonts w:eastAsia="Times New Roman"/>
          <w:sz w:val="22"/>
          <w:szCs w:val="22"/>
        </w:rPr>
        <w:br/>
        <w:t>обстоятельств непреодолимой силы.</w:t>
      </w:r>
    </w:p>
    <w:p w:rsidR="001C5A59" w:rsidRPr="008C4B3A" w:rsidRDefault="001C5A59" w:rsidP="003A03F7">
      <w:pPr>
        <w:pStyle w:val="a5"/>
        <w:shd w:val="clear" w:color="auto" w:fill="FFFFFF"/>
        <w:tabs>
          <w:tab w:val="left" w:pos="710"/>
          <w:tab w:val="left" w:pos="993"/>
        </w:tabs>
        <w:ind w:left="0"/>
        <w:jc w:val="both"/>
        <w:rPr>
          <w:sz w:val="22"/>
          <w:szCs w:val="22"/>
        </w:rPr>
      </w:pPr>
    </w:p>
    <w:p w:rsidR="00BA31E8" w:rsidRPr="008C4B3A" w:rsidRDefault="006B1B47" w:rsidP="003A03F7">
      <w:pPr>
        <w:shd w:val="clear" w:color="auto" w:fill="FFFFFF"/>
        <w:jc w:val="center"/>
        <w:rPr>
          <w:rFonts w:eastAsia="Times New Roman"/>
          <w:b/>
          <w:bCs/>
          <w:sz w:val="22"/>
          <w:szCs w:val="22"/>
        </w:rPr>
      </w:pPr>
      <w:r w:rsidRPr="008C4B3A">
        <w:rPr>
          <w:rFonts w:eastAsia="Times New Roman"/>
          <w:b/>
          <w:bCs/>
          <w:sz w:val="22"/>
          <w:szCs w:val="22"/>
        </w:rPr>
        <w:t xml:space="preserve">7. </w:t>
      </w:r>
      <w:r w:rsidR="00271C45" w:rsidRPr="008C4B3A">
        <w:rPr>
          <w:rFonts w:eastAsia="Times New Roman"/>
          <w:b/>
          <w:bCs/>
          <w:sz w:val="22"/>
          <w:szCs w:val="22"/>
        </w:rPr>
        <w:t>Прочие условия</w:t>
      </w:r>
    </w:p>
    <w:p w:rsidR="001C5A59" w:rsidRPr="008C4B3A" w:rsidRDefault="001C5A59" w:rsidP="003A03F7">
      <w:pPr>
        <w:shd w:val="clear" w:color="auto" w:fill="FFFFFF"/>
        <w:jc w:val="both"/>
        <w:rPr>
          <w:sz w:val="22"/>
          <w:szCs w:val="22"/>
        </w:rPr>
      </w:pPr>
    </w:p>
    <w:p w:rsidR="006B1B47" w:rsidRPr="008C4B3A" w:rsidRDefault="00271C45" w:rsidP="00257F70">
      <w:pPr>
        <w:pStyle w:val="a5"/>
        <w:numPr>
          <w:ilvl w:val="1"/>
          <w:numId w:val="8"/>
        </w:numPr>
        <w:shd w:val="clear" w:color="auto" w:fill="FFFFFF"/>
        <w:tabs>
          <w:tab w:val="left" w:pos="1134"/>
        </w:tabs>
        <w:ind w:left="0" w:firstLine="567"/>
        <w:jc w:val="both"/>
        <w:rPr>
          <w:rFonts w:eastAsia="Times New Roman"/>
          <w:sz w:val="22"/>
          <w:szCs w:val="22"/>
        </w:rPr>
      </w:pPr>
      <w:r w:rsidRPr="008C4B3A">
        <w:rPr>
          <w:rFonts w:eastAsia="Times New Roman"/>
          <w:sz w:val="22"/>
          <w:szCs w:val="22"/>
        </w:rPr>
        <w:t>Подрядчик осуществляет свою деятельность в соответствии с лицензией по заготовке, хранению,</w:t>
      </w:r>
      <w:r w:rsidR="001C5A59" w:rsidRPr="008C4B3A">
        <w:rPr>
          <w:sz w:val="22"/>
          <w:szCs w:val="22"/>
        </w:rPr>
        <w:t xml:space="preserve"> </w:t>
      </w:r>
      <w:r w:rsidRPr="008C4B3A">
        <w:rPr>
          <w:rFonts w:eastAsia="Times New Roman"/>
          <w:sz w:val="22"/>
          <w:szCs w:val="22"/>
        </w:rPr>
        <w:t>переработке и реализации металлолома черных металлов</w:t>
      </w:r>
      <w:r w:rsidR="00FE2B92" w:rsidRPr="008C4B3A">
        <w:rPr>
          <w:rFonts w:eastAsia="Times New Roman"/>
          <w:sz w:val="22"/>
          <w:szCs w:val="22"/>
        </w:rPr>
        <w:t>.</w:t>
      </w:r>
      <w:r w:rsidR="008D1549" w:rsidRPr="008C4B3A">
        <w:rPr>
          <w:rFonts w:eastAsia="Times New Roman"/>
          <w:sz w:val="22"/>
          <w:szCs w:val="22"/>
        </w:rPr>
        <w:t xml:space="preserve"> Заверенную печатью и подписью ответственного лица Подрядчика копию лицензии Подрядчик обязуется направить Заказчику в день подписания настоящего Договора.</w:t>
      </w:r>
    </w:p>
    <w:p w:rsidR="002718AF" w:rsidRPr="008C4B3A" w:rsidRDefault="002718AF" w:rsidP="002718AF">
      <w:pPr>
        <w:pStyle w:val="a5"/>
        <w:numPr>
          <w:ilvl w:val="1"/>
          <w:numId w:val="8"/>
        </w:numPr>
        <w:shd w:val="clear" w:color="auto" w:fill="FFFFFF"/>
        <w:tabs>
          <w:tab w:val="left" w:pos="1134"/>
        </w:tabs>
        <w:ind w:left="0" w:firstLine="567"/>
        <w:jc w:val="both"/>
        <w:rPr>
          <w:rFonts w:eastAsia="Times New Roman"/>
          <w:sz w:val="22"/>
          <w:szCs w:val="22"/>
        </w:rPr>
      </w:pPr>
      <w:r w:rsidRPr="008C4B3A">
        <w:rPr>
          <w:rFonts w:eastAsia="Times New Roman"/>
          <w:sz w:val="22"/>
          <w:szCs w:val="22"/>
        </w:rPr>
        <w:t>Подрядчик обязуется в течение срока действия Договора соблюдать следующие требования: иметь лицензию по заготовке, переработке и реализации лома чёрных металлов распространяющую свое действие на все места выполнения Подрядчиком или субподрядчиками работ по Договору; иметь в наличии все необходимое оборудование для выполнения работ; соблюдать все лицензионные и иные требования установленные законодательством Российской Федерации.</w:t>
      </w:r>
    </w:p>
    <w:p w:rsidR="002718AF" w:rsidRPr="008C4B3A" w:rsidRDefault="00782403" w:rsidP="00257F70">
      <w:pPr>
        <w:pStyle w:val="a5"/>
        <w:numPr>
          <w:ilvl w:val="1"/>
          <w:numId w:val="8"/>
        </w:numPr>
        <w:shd w:val="clear" w:color="auto" w:fill="FFFFFF"/>
        <w:tabs>
          <w:tab w:val="left" w:pos="1134"/>
        </w:tabs>
        <w:ind w:left="0" w:firstLine="567"/>
        <w:jc w:val="both"/>
        <w:rPr>
          <w:rFonts w:eastAsia="Times New Roman"/>
          <w:sz w:val="22"/>
          <w:szCs w:val="22"/>
        </w:rPr>
      </w:pPr>
      <w:r w:rsidRPr="008C4B3A">
        <w:rPr>
          <w:rFonts w:eastAsia="Times New Roman"/>
          <w:sz w:val="22"/>
          <w:szCs w:val="22"/>
        </w:rPr>
        <w:t xml:space="preserve">Заказчик обязуется до момента передачи КГМК </w:t>
      </w:r>
      <w:r w:rsidR="002718AF" w:rsidRPr="008C4B3A">
        <w:rPr>
          <w:rFonts w:eastAsia="Times New Roman"/>
          <w:sz w:val="22"/>
          <w:szCs w:val="22"/>
        </w:rPr>
        <w:t>направить Подрядчику следующие документы:</w:t>
      </w:r>
    </w:p>
    <w:p w:rsidR="00782403" w:rsidRPr="008C4B3A" w:rsidRDefault="002718AF" w:rsidP="002718AF">
      <w:pPr>
        <w:pStyle w:val="a5"/>
        <w:numPr>
          <w:ilvl w:val="2"/>
          <w:numId w:val="8"/>
        </w:numPr>
        <w:shd w:val="clear" w:color="auto" w:fill="FFFFFF"/>
        <w:tabs>
          <w:tab w:val="left" w:pos="1843"/>
        </w:tabs>
        <w:ind w:left="0" w:firstLine="1134"/>
        <w:jc w:val="both"/>
        <w:rPr>
          <w:rFonts w:eastAsia="Times New Roman"/>
          <w:sz w:val="22"/>
          <w:szCs w:val="22"/>
        </w:rPr>
      </w:pPr>
      <w:r w:rsidRPr="008C4B3A">
        <w:rPr>
          <w:rFonts w:eastAsia="Times New Roman"/>
          <w:sz w:val="22"/>
          <w:szCs w:val="22"/>
        </w:rPr>
        <w:t>письмо-уведомление, содержащее информацию о принадлежности грузовых вагонов на праве собственности Заказчику;</w:t>
      </w:r>
    </w:p>
    <w:p w:rsidR="002718AF" w:rsidRPr="008C4B3A" w:rsidRDefault="002718AF" w:rsidP="002718AF">
      <w:pPr>
        <w:pStyle w:val="a5"/>
        <w:numPr>
          <w:ilvl w:val="2"/>
          <w:numId w:val="8"/>
        </w:numPr>
        <w:shd w:val="clear" w:color="auto" w:fill="FFFFFF"/>
        <w:tabs>
          <w:tab w:val="left" w:pos="1843"/>
        </w:tabs>
        <w:ind w:left="0" w:firstLine="1134"/>
        <w:jc w:val="both"/>
        <w:rPr>
          <w:rFonts w:eastAsia="Times New Roman"/>
          <w:sz w:val="22"/>
          <w:szCs w:val="22"/>
        </w:rPr>
      </w:pPr>
      <w:r w:rsidRPr="008C4B3A">
        <w:rPr>
          <w:rFonts w:eastAsia="Times New Roman"/>
          <w:sz w:val="22"/>
          <w:szCs w:val="22"/>
        </w:rPr>
        <w:t>копию договора купли-продажи вагонов, передаваемых в разделку.</w:t>
      </w:r>
    </w:p>
    <w:p w:rsidR="006B1B47" w:rsidRPr="008C4B3A" w:rsidRDefault="00271C45" w:rsidP="00257F70">
      <w:pPr>
        <w:pStyle w:val="a5"/>
        <w:numPr>
          <w:ilvl w:val="1"/>
          <w:numId w:val="8"/>
        </w:numPr>
        <w:shd w:val="clear" w:color="auto" w:fill="FFFFFF"/>
        <w:tabs>
          <w:tab w:val="left" w:pos="1134"/>
        </w:tabs>
        <w:ind w:left="0" w:firstLine="567"/>
        <w:jc w:val="both"/>
        <w:rPr>
          <w:rFonts w:eastAsia="Times New Roman"/>
          <w:sz w:val="22"/>
          <w:szCs w:val="22"/>
        </w:rPr>
      </w:pPr>
      <w:r w:rsidRPr="008C4B3A">
        <w:rPr>
          <w:rFonts w:eastAsia="Times New Roman"/>
          <w:sz w:val="22"/>
          <w:szCs w:val="22"/>
        </w:rPr>
        <w:t>Подрядчик подтверждает, что Договор не является для него крупной сделкой и одобрение сделки</w:t>
      </w:r>
      <w:r w:rsidR="001C5A59" w:rsidRPr="008C4B3A">
        <w:rPr>
          <w:rFonts w:eastAsia="Times New Roman"/>
          <w:sz w:val="22"/>
          <w:szCs w:val="22"/>
        </w:rPr>
        <w:t xml:space="preserve"> </w:t>
      </w:r>
      <w:r w:rsidRPr="008C4B3A">
        <w:rPr>
          <w:rFonts w:eastAsia="Times New Roman"/>
          <w:sz w:val="22"/>
          <w:szCs w:val="22"/>
        </w:rPr>
        <w:t>какими-либо органами управления Подрядчика не требуется. Если в процессе исполнения дого</w:t>
      </w:r>
      <w:r w:rsidR="001C5A59" w:rsidRPr="008C4B3A">
        <w:rPr>
          <w:rFonts w:eastAsia="Times New Roman"/>
          <w:sz w:val="22"/>
          <w:szCs w:val="22"/>
        </w:rPr>
        <w:t xml:space="preserve">ворных </w:t>
      </w:r>
      <w:r w:rsidRPr="008C4B3A">
        <w:rPr>
          <w:rFonts w:eastAsia="Times New Roman"/>
          <w:sz w:val="22"/>
          <w:szCs w:val="22"/>
        </w:rPr>
        <w:t>обязательств общая сумма Договора достигнет уровня, при котором сделка будет требовать согласова</w:t>
      </w:r>
      <w:r w:rsidR="001C5A59" w:rsidRPr="008C4B3A">
        <w:rPr>
          <w:rFonts w:eastAsia="Times New Roman"/>
          <w:sz w:val="22"/>
          <w:szCs w:val="22"/>
        </w:rPr>
        <w:t xml:space="preserve">ния </w:t>
      </w:r>
      <w:r w:rsidRPr="008C4B3A">
        <w:rPr>
          <w:rFonts w:eastAsia="Times New Roman"/>
          <w:sz w:val="22"/>
          <w:szCs w:val="22"/>
        </w:rPr>
        <w:t xml:space="preserve">органами управления Подрядчика, он обязан в течение двух дней с </w:t>
      </w:r>
      <w:r w:rsidR="001C5A59" w:rsidRPr="008C4B3A">
        <w:rPr>
          <w:rFonts w:eastAsia="Times New Roman"/>
          <w:sz w:val="22"/>
          <w:szCs w:val="22"/>
        </w:rPr>
        <w:t xml:space="preserve">момента достижения этого уровня </w:t>
      </w:r>
      <w:r w:rsidRPr="008C4B3A">
        <w:rPr>
          <w:rFonts w:eastAsia="Times New Roman"/>
          <w:sz w:val="22"/>
          <w:szCs w:val="22"/>
        </w:rPr>
        <w:t>предоставить Заказчику уведомление об этом и соответствующее решение органов управ</w:t>
      </w:r>
      <w:r w:rsidR="001C5A59" w:rsidRPr="008C4B3A">
        <w:rPr>
          <w:rFonts w:eastAsia="Times New Roman"/>
          <w:sz w:val="22"/>
          <w:szCs w:val="22"/>
        </w:rPr>
        <w:t xml:space="preserve">ления об </w:t>
      </w:r>
      <w:r w:rsidRPr="008C4B3A">
        <w:rPr>
          <w:rFonts w:eastAsia="Times New Roman"/>
          <w:sz w:val="22"/>
          <w:szCs w:val="22"/>
        </w:rPr>
        <w:t>одобрении сделки.</w:t>
      </w:r>
    </w:p>
    <w:p w:rsidR="006B1B47" w:rsidRPr="008C4B3A" w:rsidRDefault="00271C45" w:rsidP="00257F70">
      <w:pPr>
        <w:pStyle w:val="a5"/>
        <w:numPr>
          <w:ilvl w:val="1"/>
          <w:numId w:val="8"/>
        </w:numPr>
        <w:shd w:val="clear" w:color="auto" w:fill="FFFFFF"/>
        <w:tabs>
          <w:tab w:val="left" w:pos="1134"/>
        </w:tabs>
        <w:ind w:left="0" w:firstLine="567"/>
        <w:jc w:val="both"/>
        <w:rPr>
          <w:rFonts w:eastAsia="Times New Roman"/>
          <w:sz w:val="22"/>
          <w:szCs w:val="22"/>
        </w:rPr>
      </w:pPr>
      <w:r w:rsidRPr="008C4B3A">
        <w:rPr>
          <w:rFonts w:eastAsia="Times New Roman"/>
          <w:sz w:val="22"/>
          <w:szCs w:val="22"/>
        </w:rPr>
        <w:t>В случае не</w:t>
      </w:r>
      <w:r w:rsidR="00A62154">
        <w:rPr>
          <w:rFonts w:eastAsia="Times New Roman"/>
          <w:sz w:val="22"/>
          <w:szCs w:val="22"/>
        </w:rPr>
        <w:t xml:space="preserve"> </w:t>
      </w:r>
      <w:r w:rsidRPr="008C4B3A">
        <w:rPr>
          <w:rFonts w:eastAsia="Times New Roman"/>
          <w:sz w:val="22"/>
          <w:szCs w:val="22"/>
        </w:rPr>
        <w:t>предоставления Подрядчиком в установленные сроки мотивированного возра</w:t>
      </w:r>
      <w:r w:rsidR="001C5A59" w:rsidRPr="008C4B3A">
        <w:rPr>
          <w:rFonts w:eastAsia="Times New Roman"/>
          <w:sz w:val="22"/>
          <w:szCs w:val="22"/>
        </w:rPr>
        <w:t xml:space="preserve">жения на </w:t>
      </w:r>
      <w:r w:rsidRPr="008C4B3A">
        <w:rPr>
          <w:rFonts w:eastAsia="Times New Roman"/>
          <w:sz w:val="22"/>
          <w:szCs w:val="22"/>
        </w:rPr>
        <w:t>документ, полученный им от Заказчика, этот документ считается согл</w:t>
      </w:r>
      <w:r w:rsidR="001C5A59" w:rsidRPr="008C4B3A">
        <w:rPr>
          <w:rFonts w:eastAsia="Times New Roman"/>
          <w:sz w:val="22"/>
          <w:szCs w:val="22"/>
        </w:rPr>
        <w:t xml:space="preserve">асованным, принятым Сторонами и </w:t>
      </w:r>
      <w:r w:rsidRPr="008C4B3A">
        <w:rPr>
          <w:rFonts w:eastAsia="Times New Roman"/>
          <w:sz w:val="22"/>
          <w:szCs w:val="22"/>
        </w:rPr>
        <w:t>вступившим в законную юридическую силу с момента его получения Подрядчиком.</w:t>
      </w:r>
    </w:p>
    <w:p w:rsidR="006B1B47" w:rsidRPr="008C4B3A" w:rsidRDefault="00271C45" w:rsidP="00257F70">
      <w:pPr>
        <w:pStyle w:val="a5"/>
        <w:numPr>
          <w:ilvl w:val="1"/>
          <w:numId w:val="8"/>
        </w:numPr>
        <w:shd w:val="clear" w:color="auto" w:fill="FFFFFF"/>
        <w:tabs>
          <w:tab w:val="left" w:pos="1134"/>
        </w:tabs>
        <w:ind w:left="0" w:firstLine="567"/>
        <w:jc w:val="both"/>
        <w:rPr>
          <w:rFonts w:eastAsia="Times New Roman"/>
          <w:sz w:val="22"/>
          <w:szCs w:val="22"/>
        </w:rPr>
      </w:pPr>
      <w:r w:rsidRPr="008C4B3A">
        <w:rPr>
          <w:rFonts w:eastAsia="Times New Roman"/>
          <w:sz w:val="22"/>
          <w:szCs w:val="22"/>
        </w:rPr>
        <w:t>Все разногласия Сторон, касающиеся отношений, вытекающих из Договора, должны разре</w:t>
      </w:r>
      <w:r w:rsidR="001C5A59" w:rsidRPr="008C4B3A">
        <w:rPr>
          <w:rFonts w:eastAsia="Times New Roman"/>
          <w:sz w:val="22"/>
          <w:szCs w:val="22"/>
        </w:rPr>
        <w:t xml:space="preserve">шаться в </w:t>
      </w:r>
      <w:r w:rsidRPr="008C4B3A">
        <w:rPr>
          <w:rFonts w:eastAsia="Times New Roman"/>
          <w:sz w:val="22"/>
          <w:szCs w:val="22"/>
        </w:rPr>
        <w:t xml:space="preserve">досудебном претензионном порядке. Срок ответа на претензию </w:t>
      </w:r>
      <w:r w:rsidR="00681802" w:rsidRPr="008C4B3A">
        <w:rPr>
          <w:rFonts w:eastAsia="Times New Roman"/>
          <w:sz w:val="22"/>
          <w:szCs w:val="22"/>
        </w:rPr>
        <w:t>–</w:t>
      </w:r>
      <w:r w:rsidRPr="008C4B3A">
        <w:rPr>
          <w:rFonts w:eastAsia="Times New Roman"/>
          <w:sz w:val="22"/>
          <w:szCs w:val="22"/>
        </w:rPr>
        <w:t xml:space="preserve"> 7 (с</w:t>
      </w:r>
      <w:r w:rsidR="001C5A59" w:rsidRPr="008C4B3A">
        <w:rPr>
          <w:rFonts w:eastAsia="Times New Roman"/>
          <w:sz w:val="22"/>
          <w:szCs w:val="22"/>
        </w:rPr>
        <w:t xml:space="preserve">емь) календарных дней со дня ее </w:t>
      </w:r>
      <w:r w:rsidRPr="008C4B3A">
        <w:rPr>
          <w:rFonts w:eastAsia="Times New Roman"/>
          <w:sz w:val="22"/>
          <w:szCs w:val="22"/>
        </w:rPr>
        <w:t>получения. Претензия и ответ на претензию направляются в письменном виде.</w:t>
      </w:r>
    </w:p>
    <w:p w:rsidR="006B1B47" w:rsidRPr="008C4B3A" w:rsidRDefault="00271C45" w:rsidP="00257F70">
      <w:pPr>
        <w:pStyle w:val="a5"/>
        <w:numPr>
          <w:ilvl w:val="1"/>
          <w:numId w:val="8"/>
        </w:numPr>
        <w:shd w:val="clear" w:color="auto" w:fill="FFFFFF"/>
        <w:tabs>
          <w:tab w:val="left" w:pos="1134"/>
        </w:tabs>
        <w:ind w:left="0" w:firstLine="567"/>
        <w:jc w:val="both"/>
        <w:rPr>
          <w:rFonts w:eastAsia="Times New Roman"/>
          <w:sz w:val="22"/>
          <w:szCs w:val="22"/>
        </w:rPr>
      </w:pPr>
      <w:r w:rsidRPr="008C4B3A">
        <w:rPr>
          <w:rFonts w:eastAsia="Times New Roman"/>
          <w:sz w:val="22"/>
          <w:szCs w:val="22"/>
        </w:rPr>
        <w:t>Если споры не урегулированы Сторонами в претензионном порядке, то они пере</w:t>
      </w:r>
      <w:r w:rsidR="001C5A59" w:rsidRPr="008C4B3A">
        <w:rPr>
          <w:rFonts w:eastAsia="Times New Roman"/>
          <w:sz w:val="22"/>
          <w:szCs w:val="22"/>
        </w:rPr>
        <w:t xml:space="preserve">даются </w:t>
      </w:r>
      <w:r w:rsidRPr="008C4B3A">
        <w:rPr>
          <w:rFonts w:eastAsia="Times New Roman"/>
          <w:sz w:val="22"/>
          <w:szCs w:val="22"/>
        </w:rPr>
        <w:t>заинтересованной Стороной для р</w:t>
      </w:r>
      <w:r w:rsidR="00FA3738" w:rsidRPr="008C4B3A">
        <w:rPr>
          <w:rFonts w:eastAsia="Times New Roman"/>
          <w:sz w:val="22"/>
          <w:szCs w:val="22"/>
        </w:rPr>
        <w:t>ассмотрения в Арбитражный суд Курской области</w:t>
      </w:r>
      <w:r w:rsidRPr="008C4B3A">
        <w:rPr>
          <w:rFonts w:eastAsia="Times New Roman"/>
          <w:sz w:val="22"/>
          <w:szCs w:val="22"/>
        </w:rPr>
        <w:t>.</w:t>
      </w:r>
    </w:p>
    <w:p w:rsidR="006B1B47" w:rsidRPr="008C4B3A" w:rsidRDefault="00271C45" w:rsidP="00257F70">
      <w:pPr>
        <w:pStyle w:val="a5"/>
        <w:numPr>
          <w:ilvl w:val="1"/>
          <w:numId w:val="8"/>
        </w:numPr>
        <w:shd w:val="clear" w:color="auto" w:fill="FFFFFF"/>
        <w:tabs>
          <w:tab w:val="left" w:pos="1134"/>
        </w:tabs>
        <w:ind w:left="0" w:firstLine="567"/>
        <w:jc w:val="both"/>
        <w:rPr>
          <w:rFonts w:eastAsia="Times New Roman"/>
          <w:sz w:val="22"/>
          <w:szCs w:val="22"/>
        </w:rPr>
      </w:pPr>
      <w:r w:rsidRPr="008C4B3A">
        <w:rPr>
          <w:rFonts w:eastAsia="Times New Roman"/>
          <w:sz w:val="22"/>
          <w:szCs w:val="22"/>
        </w:rPr>
        <w:t>Подрядчик не имеет права передавать свои права и обязанност</w:t>
      </w:r>
      <w:r w:rsidR="001C5A59" w:rsidRPr="008C4B3A">
        <w:rPr>
          <w:rFonts w:eastAsia="Times New Roman"/>
          <w:sz w:val="22"/>
          <w:szCs w:val="22"/>
        </w:rPr>
        <w:t xml:space="preserve">и по Договору третьим лицам без </w:t>
      </w:r>
      <w:r w:rsidRPr="008C4B3A">
        <w:rPr>
          <w:rFonts w:eastAsia="Times New Roman"/>
          <w:sz w:val="22"/>
          <w:szCs w:val="22"/>
        </w:rPr>
        <w:t>письменного согласия Заказчика.</w:t>
      </w:r>
    </w:p>
    <w:p w:rsidR="006B1B47" w:rsidRPr="008C4B3A" w:rsidRDefault="00271C45" w:rsidP="00257F70">
      <w:pPr>
        <w:pStyle w:val="a5"/>
        <w:numPr>
          <w:ilvl w:val="1"/>
          <w:numId w:val="8"/>
        </w:numPr>
        <w:shd w:val="clear" w:color="auto" w:fill="FFFFFF"/>
        <w:tabs>
          <w:tab w:val="left" w:pos="1134"/>
        </w:tabs>
        <w:ind w:left="0" w:firstLine="567"/>
        <w:jc w:val="both"/>
        <w:rPr>
          <w:rFonts w:eastAsia="Times New Roman"/>
          <w:sz w:val="22"/>
          <w:szCs w:val="22"/>
        </w:rPr>
      </w:pPr>
      <w:r w:rsidRPr="008C4B3A">
        <w:rPr>
          <w:rFonts w:eastAsia="Times New Roman"/>
          <w:sz w:val="22"/>
          <w:szCs w:val="22"/>
        </w:rPr>
        <w:t>Любая информация о финансовой, хозяйственной или иной деятельности одной из С</w:t>
      </w:r>
      <w:r w:rsidR="001C5A59" w:rsidRPr="008C4B3A">
        <w:rPr>
          <w:rFonts w:eastAsia="Times New Roman"/>
          <w:sz w:val="22"/>
          <w:szCs w:val="22"/>
        </w:rPr>
        <w:t xml:space="preserve">торон, </w:t>
      </w:r>
      <w:r w:rsidRPr="008C4B3A">
        <w:rPr>
          <w:rFonts w:eastAsia="Times New Roman"/>
          <w:sz w:val="22"/>
          <w:szCs w:val="22"/>
        </w:rPr>
        <w:t>предоставленная ею или ставшая известной другой Стороне в связ</w:t>
      </w:r>
      <w:r w:rsidR="001C5A59" w:rsidRPr="008C4B3A">
        <w:rPr>
          <w:rFonts w:eastAsia="Times New Roman"/>
          <w:sz w:val="22"/>
          <w:szCs w:val="22"/>
        </w:rPr>
        <w:t xml:space="preserve">и с заключением или исполнением </w:t>
      </w:r>
      <w:r w:rsidRPr="008C4B3A">
        <w:rPr>
          <w:rFonts w:eastAsia="Times New Roman"/>
          <w:sz w:val="22"/>
          <w:szCs w:val="22"/>
        </w:rPr>
        <w:t>Договора, считается конфиденциальной и не подлежит разглашению</w:t>
      </w:r>
      <w:r w:rsidR="001C5A59" w:rsidRPr="008C4B3A">
        <w:rPr>
          <w:rFonts w:eastAsia="Times New Roman"/>
          <w:sz w:val="22"/>
          <w:szCs w:val="22"/>
        </w:rPr>
        <w:t xml:space="preserve"> или передаче третьим лицам, за </w:t>
      </w:r>
      <w:r w:rsidRPr="008C4B3A">
        <w:rPr>
          <w:rFonts w:eastAsia="Times New Roman"/>
          <w:sz w:val="22"/>
          <w:szCs w:val="22"/>
        </w:rPr>
        <w:t>исключением случаев, предусмотренных законодательством Российской Федерации.</w:t>
      </w:r>
    </w:p>
    <w:p w:rsidR="00BA31E8" w:rsidRPr="008C4B3A" w:rsidRDefault="00271C45" w:rsidP="00257F70">
      <w:pPr>
        <w:pStyle w:val="a5"/>
        <w:numPr>
          <w:ilvl w:val="1"/>
          <w:numId w:val="8"/>
        </w:numPr>
        <w:shd w:val="clear" w:color="auto" w:fill="FFFFFF"/>
        <w:tabs>
          <w:tab w:val="left" w:pos="1134"/>
        </w:tabs>
        <w:ind w:left="0" w:firstLine="567"/>
        <w:jc w:val="both"/>
        <w:rPr>
          <w:rFonts w:eastAsia="Times New Roman"/>
          <w:sz w:val="22"/>
          <w:szCs w:val="22"/>
        </w:rPr>
      </w:pPr>
      <w:r w:rsidRPr="008C4B3A">
        <w:rPr>
          <w:rFonts w:eastAsia="Times New Roman"/>
          <w:sz w:val="22"/>
          <w:szCs w:val="22"/>
        </w:rPr>
        <w:t>Договор составлен в двух экземплярах, имеющих равную юридическую силу, один из кото</w:t>
      </w:r>
      <w:r w:rsidR="001C5A59" w:rsidRPr="008C4B3A">
        <w:rPr>
          <w:rFonts w:eastAsia="Times New Roman"/>
          <w:sz w:val="22"/>
          <w:szCs w:val="22"/>
        </w:rPr>
        <w:t xml:space="preserve">рых </w:t>
      </w:r>
      <w:r w:rsidRPr="008C4B3A">
        <w:rPr>
          <w:rFonts w:eastAsia="Times New Roman"/>
          <w:sz w:val="22"/>
          <w:szCs w:val="22"/>
        </w:rPr>
        <w:t xml:space="preserve">передается Подрядчику, другой </w:t>
      </w:r>
      <w:r w:rsidR="00681802" w:rsidRPr="008C4B3A">
        <w:rPr>
          <w:rFonts w:eastAsia="Times New Roman"/>
          <w:sz w:val="22"/>
          <w:szCs w:val="22"/>
        </w:rPr>
        <w:t>–</w:t>
      </w:r>
      <w:r w:rsidRPr="008C4B3A">
        <w:rPr>
          <w:rFonts w:eastAsia="Times New Roman"/>
          <w:sz w:val="22"/>
          <w:szCs w:val="22"/>
        </w:rPr>
        <w:t xml:space="preserve"> Заказчику.</w:t>
      </w:r>
    </w:p>
    <w:p w:rsidR="00BA31E8" w:rsidRPr="008C4B3A" w:rsidRDefault="00BA31E8" w:rsidP="003A03F7">
      <w:pPr>
        <w:jc w:val="both"/>
        <w:rPr>
          <w:sz w:val="22"/>
          <w:szCs w:val="22"/>
        </w:rPr>
      </w:pPr>
    </w:p>
    <w:p w:rsidR="00BA31E8" w:rsidRPr="008C4B3A" w:rsidRDefault="006B1B47" w:rsidP="003A03F7">
      <w:pPr>
        <w:shd w:val="clear" w:color="auto" w:fill="FFFFFF"/>
        <w:jc w:val="center"/>
        <w:rPr>
          <w:rFonts w:eastAsia="Times New Roman"/>
          <w:b/>
          <w:bCs/>
          <w:sz w:val="22"/>
          <w:szCs w:val="22"/>
        </w:rPr>
      </w:pPr>
      <w:r w:rsidRPr="008C4B3A">
        <w:rPr>
          <w:rFonts w:eastAsia="Times New Roman"/>
          <w:b/>
          <w:bCs/>
          <w:sz w:val="22"/>
          <w:szCs w:val="22"/>
        </w:rPr>
        <w:t xml:space="preserve">8. </w:t>
      </w:r>
      <w:r w:rsidR="00271C45" w:rsidRPr="008C4B3A">
        <w:rPr>
          <w:rFonts w:eastAsia="Times New Roman"/>
          <w:b/>
          <w:bCs/>
          <w:sz w:val="22"/>
          <w:szCs w:val="22"/>
        </w:rPr>
        <w:t>Приложени</w:t>
      </w:r>
      <w:r w:rsidR="00681802" w:rsidRPr="008C4B3A">
        <w:rPr>
          <w:rFonts w:eastAsia="Times New Roman"/>
          <w:b/>
          <w:bCs/>
          <w:sz w:val="22"/>
          <w:szCs w:val="22"/>
        </w:rPr>
        <w:t>я</w:t>
      </w:r>
    </w:p>
    <w:p w:rsidR="001C5A59" w:rsidRPr="008C4B3A" w:rsidRDefault="001C5A59" w:rsidP="003A03F7">
      <w:pPr>
        <w:pStyle w:val="a5"/>
        <w:shd w:val="clear" w:color="auto" w:fill="FFFFFF"/>
        <w:ind w:left="0"/>
        <w:jc w:val="both"/>
        <w:rPr>
          <w:sz w:val="22"/>
          <w:szCs w:val="22"/>
        </w:rPr>
      </w:pPr>
    </w:p>
    <w:p w:rsidR="0042439D" w:rsidRPr="008C4B3A" w:rsidRDefault="00271C45" w:rsidP="00257F70">
      <w:pPr>
        <w:pStyle w:val="a5"/>
        <w:numPr>
          <w:ilvl w:val="1"/>
          <w:numId w:val="9"/>
        </w:numPr>
        <w:shd w:val="clear" w:color="auto" w:fill="FFFFFF"/>
        <w:tabs>
          <w:tab w:val="left" w:pos="1134"/>
        </w:tabs>
        <w:ind w:left="0" w:firstLine="567"/>
        <w:jc w:val="both"/>
        <w:rPr>
          <w:sz w:val="22"/>
          <w:szCs w:val="22"/>
        </w:rPr>
      </w:pPr>
      <w:r w:rsidRPr="008C4B3A">
        <w:rPr>
          <w:rFonts w:eastAsia="Times New Roman"/>
          <w:sz w:val="22"/>
          <w:szCs w:val="22"/>
        </w:rPr>
        <w:t xml:space="preserve">Приложение № 1 </w:t>
      </w:r>
      <w:r w:rsidR="00F56029" w:rsidRPr="008C4B3A">
        <w:rPr>
          <w:rFonts w:eastAsia="Times New Roman"/>
          <w:sz w:val="22"/>
          <w:szCs w:val="22"/>
        </w:rPr>
        <w:t>–</w:t>
      </w:r>
      <w:r w:rsidRPr="008C4B3A">
        <w:rPr>
          <w:rFonts w:eastAsia="Times New Roman"/>
          <w:sz w:val="22"/>
          <w:szCs w:val="22"/>
        </w:rPr>
        <w:t xml:space="preserve"> </w:t>
      </w:r>
      <w:r w:rsidR="00FE2B92" w:rsidRPr="008C4B3A">
        <w:rPr>
          <w:rFonts w:eastAsia="Times New Roman"/>
          <w:sz w:val="22"/>
          <w:szCs w:val="22"/>
        </w:rPr>
        <w:t>Перечень деталей, подлежащих возврату Заказчику</w:t>
      </w:r>
      <w:r w:rsidR="006B1B47" w:rsidRPr="008C4B3A">
        <w:rPr>
          <w:rFonts w:eastAsia="Times New Roman"/>
          <w:sz w:val="22"/>
          <w:szCs w:val="22"/>
        </w:rPr>
        <w:t>;</w:t>
      </w:r>
    </w:p>
    <w:p w:rsidR="00264F09" w:rsidRPr="008C4B3A" w:rsidRDefault="00271C45" w:rsidP="00257F70">
      <w:pPr>
        <w:pStyle w:val="a5"/>
        <w:numPr>
          <w:ilvl w:val="1"/>
          <w:numId w:val="9"/>
        </w:numPr>
        <w:shd w:val="clear" w:color="auto" w:fill="FFFFFF"/>
        <w:tabs>
          <w:tab w:val="left" w:pos="1134"/>
        </w:tabs>
        <w:ind w:left="0" w:firstLine="567"/>
        <w:jc w:val="both"/>
        <w:rPr>
          <w:sz w:val="22"/>
          <w:szCs w:val="22"/>
        </w:rPr>
      </w:pPr>
      <w:r w:rsidRPr="008C4B3A">
        <w:rPr>
          <w:rFonts w:eastAsia="Times New Roman"/>
          <w:sz w:val="22"/>
          <w:szCs w:val="22"/>
        </w:rPr>
        <w:t xml:space="preserve">Приложение № </w:t>
      </w:r>
      <w:r w:rsidR="006B1B47" w:rsidRPr="008C4B3A">
        <w:rPr>
          <w:rFonts w:eastAsia="Times New Roman"/>
          <w:sz w:val="22"/>
          <w:szCs w:val="22"/>
        </w:rPr>
        <w:t>2</w:t>
      </w:r>
      <w:r w:rsidRPr="008C4B3A">
        <w:rPr>
          <w:rFonts w:eastAsia="Times New Roman"/>
          <w:sz w:val="22"/>
          <w:szCs w:val="22"/>
        </w:rPr>
        <w:t xml:space="preserve"> </w:t>
      </w:r>
      <w:r w:rsidR="00F56029" w:rsidRPr="008C4B3A">
        <w:rPr>
          <w:rFonts w:eastAsia="Times New Roman"/>
          <w:sz w:val="22"/>
          <w:szCs w:val="22"/>
        </w:rPr>
        <w:t>–</w:t>
      </w:r>
      <w:r w:rsidRPr="008C4B3A">
        <w:rPr>
          <w:rFonts w:eastAsia="Times New Roman"/>
          <w:sz w:val="22"/>
          <w:szCs w:val="22"/>
        </w:rPr>
        <w:t xml:space="preserve"> </w:t>
      </w:r>
      <w:r w:rsidR="00681802" w:rsidRPr="008C4B3A">
        <w:rPr>
          <w:rFonts w:eastAsia="Times New Roman"/>
          <w:sz w:val="22"/>
          <w:szCs w:val="22"/>
        </w:rPr>
        <w:t>Ф</w:t>
      </w:r>
      <w:r w:rsidRPr="008C4B3A">
        <w:rPr>
          <w:rFonts w:eastAsia="Times New Roman"/>
          <w:sz w:val="22"/>
          <w:szCs w:val="22"/>
        </w:rPr>
        <w:t>орма акта осмотра крупногабаритной мета</w:t>
      </w:r>
      <w:r w:rsidR="001C5A59" w:rsidRPr="008C4B3A">
        <w:rPr>
          <w:rFonts w:eastAsia="Times New Roman"/>
          <w:sz w:val="22"/>
          <w:szCs w:val="22"/>
        </w:rPr>
        <w:t xml:space="preserve">ллоконструкции (КГМК) (4-осный </w:t>
      </w:r>
      <w:r w:rsidRPr="008C4B3A">
        <w:rPr>
          <w:rFonts w:eastAsia="Times New Roman"/>
          <w:sz w:val="22"/>
          <w:szCs w:val="22"/>
        </w:rPr>
        <w:t>вагон);</w:t>
      </w:r>
    </w:p>
    <w:p w:rsidR="00264F09" w:rsidRPr="008C4B3A" w:rsidRDefault="00271C45" w:rsidP="00257F70">
      <w:pPr>
        <w:pStyle w:val="a5"/>
        <w:numPr>
          <w:ilvl w:val="1"/>
          <w:numId w:val="9"/>
        </w:numPr>
        <w:shd w:val="clear" w:color="auto" w:fill="FFFFFF"/>
        <w:tabs>
          <w:tab w:val="left" w:pos="1134"/>
        </w:tabs>
        <w:ind w:left="0" w:firstLine="567"/>
        <w:jc w:val="both"/>
        <w:rPr>
          <w:sz w:val="22"/>
          <w:szCs w:val="22"/>
        </w:rPr>
      </w:pPr>
      <w:r w:rsidRPr="008C4B3A">
        <w:rPr>
          <w:rFonts w:eastAsia="Times New Roman"/>
          <w:sz w:val="22"/>
          <w:szCs w:val="22"/>
        </w:rPr>
        <w:t>Приложение №</w:t>
      </w:r>
      <w:r w:rsidR="00681802" w:rsidRPr="008C4B3A">
        <w:rPr>
          <w:rFonts w:eastAsia="Times New Roman"/>
          <w:sz w:val="22"/>
          <w:szCs w:val="22"/>
        </w:rPr>
        <w:t xml:space="preserve"> </w:t>
      </w:r>
      <w:r w:rsidR="003A03F7" w:rsidRPr="008C4B3A">
        <w:rPr>
          <w:rFonts w:eastAsia="Times New Roman"/>
          <w:sz w:val="22"/>
          <w:szCs w:val="22"/>
        </w:rPr>
        <w:t>3</w:t>
      </w:r>
      <w:r w:rsidRPr="008C4B3A">
        <w:rPr>
          <w:rFonts w:eastAsia="Times New Roman"/>
          <w:sz w:val="22"/>
          <w:szCs w:val="22"/>
        </w:rPr>
        <w:t xml:space="preserve"> </w:t>
      </w:r>
      <w:r w:rsidR="00F56029" w:rsidRPr="008C4B3A">
        <w:rPr>
          <w:rFonts w:eastAsia="Times New Roman"/>
          <w:sz w:val="22"/>
          <w:szCs w:val="22"/>
        </w:rPr>
        <w:t>–</w:t>
      </w:r>
      <w:r w:rsidRPr="008C4B3A">
        <w:rPr>
          <w:rFonts w:eastAsia="Times New Roman"/>
          <w:sz w:val="22"/>
          <w:szCs w:val="22"/>
        </w:rPr>
        <w:t xml:space="preserve"> </w:t>
      </w:r>
      <w:r w:rsidR="00681802" w:rsidRPr="008C4B3A">
        <w:rPr>
          <w:rFonts w:eastAsia="Times New Roman"/>
          <w:sz w:val="22"/>
          <w:szCs w:val="22"/>
        </w:rPr>
        <w:t>Ф</w:t>
      </w:r>
      <w:r w:rsidRPr="008C4B3A">
        <w:rPr>
          <w:rFonts w:eastAsia="Times New Roman"/>
          <w:sz w:val="22"/>
          <w:szCs w:val="22"/>
        </w:rPr>
        <w:t>орма акта приёма-передачи КГМК;</w:t>
      </w:r>
    </w:p>
    <w:p w:rsidR="008C4B3A" w:rsidRDefault="00271C45" w:rsidP="00257F70">
      <w:pPr>
        <w:pStyle w:val="a5"/>
        <w:numPr>
          <w:ilvl w:val="1"/>
          <w:numId w:val="9"/>
        </w:numPr>
        <w:shd w:val="clear" w:color="auto" w:fill="FFFFFF"/>
        <w:tabs>
          <w:tab w:val="left" w:pos="1134"/>
        </w:tabs>
        <w:ind w:left="0" w:firstLine="567"/>
        <w:jc w:val="both"/>
        <w:rPr>
          <w:rFonts w:eastAsia="Times New Roman"/>
          <w:sz w:val="22"/>
          <w:szCs w:val="22"/>
        </w:rPr>
        <w:sectPr w:rsidR="008C4B3A" w:rsidSect="008C4B3A">
          <w:footerReference w:type="default" r:id="rId8"/>
          <w:pgSz w:w="11909" w:h="16834"/>
          <w:pgMar w:top="851" w:right="934" w:bottom="709" w:left="1134" w:header="57" w:footer="283" w:gutter="0"/>
          <w:cols w:space="720"/>
          <w:noEndnote/>
          <w:docGrid w:linePitch="272"/>
        </w:sectPr>
      </w:pPr>
      <w:r w:rsidRPr="008C4B3A">
        <w:rPr>
          <w:rFonts w:eastAsia="Times New Roman"/>
          <w:sz w:val="22"/>
          <w:szCs w:val="22"/>
        </w:rPr>
        <w:t>Приложение</w:t>
      </w:r>
      <w:r w:rsidR="002553F4" w:rsidRPr="008C4B3A">
        <w:rPr>
          <w:rFonts w:eastAsia="Times New Roman"/>
          <w:sz w:val="22"/>
          <w:szCs w:val="22"/>
        </w:rPr>
        <w:t xml:space="preserve"> </w:t>
      </w:r>
      <w:r w:rsidRPr="008C4B3A">
        <w:rPr>
          <w:rFonts w:eastAsia="Times New Roman"/>
          <w:sz w:val="22"/>
          <w:szCs w:val="22"/>
        </w:rPr>
        <w:t xml:space="preserve">№ </w:t>
      </w:r>
      <w:r w:rsidR="00F56029" w:rsidRPr="008C4B3A">
        <w:rPr>
          <w:rFonts w:eastAsia="Times New Roman"/>
          <w:sz w:val="22"/>
          <w:szCs w:val="22"/>
        </w:rPr>
        <w:t>4</w:t>
      </w:r>
      <w:r w:rsidRPr="008C4B3A">
        <w:rPr>
          <w:rFonts w:eastAsia="Times New Roman"/>
          <w:sz w:val="22"/>
          <w:szCs w:val="22"/>
        </w:rPr>
        <w:t xml:space="preserve"> </w:t>
      </w:r>
      <w:r w:rsidR="00F56029" w:rsidRPr="008C4B3A">
        <w:rPr>
          <w:rFonts w:eastAsia="Times New Roman"/>
          <w:sz w:val="22"/>
          <w:szCs w:val="22"/>
        </w:rPr>
        <w:t>–</w:t>
      </w:r>
      <w:r w:rsidRPr="008C4B3A">
        <w:rPr>
          <w:rFonts w:eastAsia="Times New Roman"/>
          <w:sz w:val="22"/>
          <w:szCs w:val="22"/>
        </w:rPr>
        <w:t xml:space="preserve"> </w:t>
      </w:r>
      <w:r w:rsidR="00681802" w:rsidRPr="008C4B3A">
        <w:rPr>
          <w:rFonts w:eastAsia="Times New Roman"/>
          <w:sz w:val="22"/>
          <w:szCs w:val="22"/>
        </w:rPr>
        <w:t>Ф</w:t>
      </w:r>
      <w:r w:rsidRPr="008C4B3A">
        <w:rPr>
          <w:rFonts w:eastAsia="Times New Roman"/>
          <w:sz w:val="22"/>
          <w:szCs w:val="22"/>
        </w:rPr>
        <w:t>орма акта выполненных работ и приемки-передачи деталей и металло</w:t>
      </w:r>
      <w:r w:rsidR="001C5A59" w:rsidRPr="008C4B3A">
        <w:rPr>
          <w:rFonts w:eastAsia="Times New Roman"/>
          <w:sz w:val="22"/>
          <w:szCs w:val="22"/>
        </w:rPr>
        <w:t xml:space="preserve">лома на </w:t>
      </w:r>
      <w:r w:rsidRPr="008C4B3A">
        <w:rPr>
          <w:rFonts w:eastAsia="Times New Roman"/>
          <w:sz w:val="22"/>
          <w:szCs w:val="22"/>
        </w:rPr>
        <w:t>ответственное хранение;</w:t>
      </w:r>
    </w:p>
    <w:p w:rsidR="00264F09" w:rsidRPr="008C4B3A" w:rsidRDefault="00271C45" w:rsidP="008C4B3A">
      <w:pPr>
        <w:pStyle w:val="a5"/>
        <w:numPr>
          <w:ilvl w:val="1"/>
          <w:numId w:val="9"/>
        </w:numPr>
        <w:shd w:val="clear" w:color="auto" w:fill="FFFFFF"/>
        <w:tabs>
          <w:tab w:val="left" w:pos="1134"/>
        </w:tabs>
        <w:ind w:left="0" w:firstLine="567"/>
        <w:jc w:val="both"/>
        <w:rPr>
          <w:sz w:val="22"/>
          <w:szCs w:val="22"/>
        </w:rPr>
      </w:pPr>
      <w:r w:rsidRPr="008C4B3A">
        <w:rPr>
          <w:rFonts w:eastAsia="Times New Roman"/>
          <w:sz w:val="22"/>
          <w:szCs w:val="22"/>
        </w:rPr>
        <w:lastRenderedPageBreak/>
        <w:t xml:space="preserve">Приложение № </w:t>
      </w:r>
      <w:r w:rsidR="00F56029" w:rsidRPr="008C4B3A">
        <w:rPr>
          <w:rFonts w:eastAsia="Times New Roman"/>
          <w:sz w:val="22"/>
          <w:szCs w:val="22"/>
        </w:rPr>
        <w:t xml:space="preserve">5 </w:t>
      </w:r>
      <w:r w:rsidR="001C5A59" w:rsidRPr="008C4B3A">
        <w:rPr>
          <w:rFonts w:eastAsia="Times New Roman"/>
          <w:sz w:val="22"/>
          <w:szCs w:val="22"/>
        </w:rPr>
        <w:t>–</w:t>
      </w:r>
      <w:r w:rsidRPr="008C4B3A">
        <w:rPr>
          <w:rFonts w:eastAsia="Times New Roman"/>
          <w:sz w:val="22"/>
          <w:szCs w:val="22"/>
        </w:rPr>
        <w:t xml:space="preserve"> </w:t>
      </w:r>
      <w:r w:rsidR="00681802" w:rsidRPr="008C4B3A">
        <w:rPr>
          <w:rFonts w:eastAsia="Times New Roman"/>
          <w:sz w:val="22"/>
          <w:szCs w:val="22"/>
        </w:rPr>
        <w:t>Ф</w:t>
      </w:r>
      <w:r w:rsidRPr="008C4B3A">
        <w:rPr>
          <w:rFonts w:eastAsia="Times New Roman"/>
          <w:sz w:val="22"/>
          <w:szCs w:val="22"/>
        </w:rPr>
        <w:t>орма Спецификации;</w:t>
      </w:r>
    </w:p>
    <w:p w:rsidR="00264F09" w:rsidRPr="008C4B3A" w:rsidRDefault="00271C45" w:rsidP="00257F70">
      <w:pPr>
        <w:pStyle w:val="a5"/>
        <w:numPr>
          <w:ilvl w:val="1"/>
          <w:numId w:val="9"/>
        </w:numPr>
        <w:shd w:val="clear" w:color="auto" w:fill="FFFFFF"/>
        <w:tabs>
          <w:tab w:val="left" w:pos="1134"/>
        </w:tabs>
        <w:ind w:left="0" w:firstLine="567"/>
        <w:jc w:val="both"/>
        <w:rPr>
          <w:sz w:val="22"/>
          <w:szCs w:val="22"/>
        </w:rPr>
      </w:pPr>
      <w:r w:rsidRPr="008C4B3A">
        <w:rPr>
          <w:rFonts w:eastAsia="Times New Roman"/>
          <w:sz w:val="22"/>
          <w:szCs w:val="22"/>
        </w:rPr>
        <w:t xml:space="preserve">Приложение № </w:t>
      </w:r>
      <w:r w:rsidR="00F56029" w:rsidRPr="008C4B3A">
        <w:rPr>
          <w:rFonts w:eastAsia="Times New Roman"/>
          <w:sz w:val="22"/>
          <w:szCs w:val="22"/>
        </w:rPr>
        <w:t>6</w:t>
      </w:r>
      <w:r w:rsidRPr="008C4B3A">
        <w:rPr>
          <w:rFonts w:eastAsia="Times New Roman"/>
          <w:sz w:val="22"/>
          <w:szCs w:val="22"/>
        </w:rPr>
        <w:t xml:space="preserve"> </w:t>
      </w:r>
      <w:r w:rsidR="00F56029" w:rsidRPr="008C4B3A">
        <w:rPr>
          <w:rFonts w:eastAsia="Times New Roman"/>
          <w:sz w:val="22"/>
          <w:szCs w:val="22"/>
        </w:rPr>
        <w:t>–</w:t>
      </w:r>
      <w:r w:rsidRPr="008C4B3A">
        <w:rPr>
          <w:rFonts w:eastAsia="Times New Roman"/>
          <w:sz w:val="22"/>
          <w:szCs w:val="22"/>
        </w:rPr>
        <w:t xml:space="preserve"> </w:t>
      </w:r>
      <w:r w:rsidR="00681802" w:rsidRPr="008C4B3A">
        <w:rPr>
          <w:rFonts w:eastAsia="Times New Roman"/>
          <w:sz w:val="22"/>
          <w:szCs w:val="22"/>
        </w:rPr>
        <w:t>Ф</w:t>
      </w:r>
      <w:r w:rsidRPr="008C4B3A">
        <w:rPr>
          <w:rFonts w:eastAsia="Times New Roman"/>
          <w:sz w:val="22"/>
          <w:szCs w:val="22"/>
        </w:rPr>
        <w:t>орма заявки на отгрузку деталей;</w:t>
      </w:r>
    </w:p>
    <w:p w:rsidR="00FA3738" w:rsidRPr="008C4B3A" w:rsidRDefault="00271C45" w:rsidP="00257F70">
      <w:pPr>
        <w:pStyle w:val="a5"/>
        <w:numPr>
          <w:ilvl w:val="1"/>
          <w:numId w:val="9"/>
        </w:numPr>
        <w:shd w:val="clear" w:color="auto" w:fill="FFFFFF"/>
        <w:tabs>
          <w:tab w:val="left" w:pos="1134"/>
        </w:tabs>
        <w:ind w:left="0" w:firstLine="567"/>
        <w:jc w:val="both"/>
        <w:rPr>
          <w:sz w:val="22"/>
          <w:szCs w:val="22"/>
        </w:rPr>
      </w:pPr>
      <w:r w:rsidRPr="008C4B3A">
        <w:rPr>
          <w:rFonts w:eastAsia="Times New Roman"/>
          <w:sz w:val="22"/>
          <w:szCs w:val="22"/>
        </w:rPr>
        <w:t xml:space="preserve">Приложение № </w:t>
      </w:r>
      <w:r w:rsidR="00F56029" w:rsidRPr="008C4B3A">
        <w:rPr>
          <w:rFonts w:eastAsia="Times New Roman"/>
          <w:sz w:val="22"/>
          <w:szCs w:val="22"/>
        </w:rPr>
        <w:t>7</w:t>
      </w:r>
      <w:r w:rsidRPr="008C4B3A">
        <w:rPr>
          <w:rFonts w:eastAsia="Times New Roman"/>
          <w:sz w:val="22"/>
          <w:szCs w:val="22"/>
        </w:rPr>
        <w:t xml:space="preserve"> </w:t>
      </w:r>
      <w:r w:rsidR="00F56029" w:rsidRPr="008C4B3A">
        <w:rPr>
          <w:rFonts w:eastAsia="Times New Roman"/>
          <w:sz w:val="22"/>
          <w:szCs w:val="22"/>
        </w:rPr>
        <w:t>–</w:t>
      </w:r>
      <w:r w:rsidRPr="008C4B3A">
        <w:rPr>
          <w:rFonts w:eastAsia="Times New Roman"/>
          <w:sz w:val="22"/>
          <w:szCs w:val="22"/>
        </w:rPr>
        <w:t xml:space="preserve"> </w:t>
      </w:r>
      <w:r w:rsidR="00F56029" w:rsidRPr="008C4B3A">
        <w:rPr>
          <w:rFonts w:eastAsia="Times New Roman"/>
          <w:sz w:val="22"/>
          <w:szCs w:val="22"/>
        </w:rPr>
        <w:t>Ф</w:t>
      </w:r>
      <w:r w:rsidR="00580794" w:rsidRPr="008C4B3A">
        <w:rPr>
          <w:rFonts w:eastAsia="Times New Roman"/>
          <w:sz w:val="22"/>
          <w:szCs w:val="22"/>
        </w:rPr>
        <w:t>орма Плана передачи КГМК</w:t>
      </w:r>
      <w:r w:rsidR="0042439D" w:rsidRPr="008C4B3A">
        <w:rPr>
          <w:rFonts w:eastAsia="Times New Roman"/>
          <w:sz w:val="22"/>
          <w:szCs w:val="22"/>
        </w:rPr>
        <w:t>;</w:t>
      </w:r>
    </w:p>
    <w:p w:rsidR="0042439D" w:rsidRPr="008C4B3A" w:rsidRDefault="0042439D" w:rsidP="00257F70">
      <w:pPr>
        <w:pStyle w:val="a5"/>
        <w:numPr>
          <w:ilvl w:val="1"/>
          <w:numId w:val="9"/>
        </w:numPr>
        <w:shd w:val="clear" w:color="auto" w:fill="FFFFFF"/>
        <w:tabs>
          <w:tab w:val="left" w:pos="1134"/>
        </w:tabs>
        <w:ind w:left="0" w:firstLine="567"/>
        <w:jc w:val="both"/>
        <w:rPr>
          <w:sz w:val="22"/>
          <w:szCs w:val="22"/>
        </w:rPr>
      </w:pPr>
      <w:r w:rsidRPr="008C4B3A">
        <w:rPr>
          <w:rFonts w:eastAsia="Times New Roman"/>
          <w:sz w:val="22"/>
          <w:szCs w:val="22"/>
        </w:rPr>
        <w:t>Приложение № 8 – Вес деталей КГМК;</w:t>
      </w:r>
    </w:p>
    <w:p w:rsidR="0042439D" w:rsidRPr="008C4B3A" w:rsidRDefault="0042439D" w:rsidP="002553F4">
      <w:pPr>
        <w:pStyle w:val="a5"/>
        <w:numPr>
          <w:ilvl w:val="1"/>
          <w:numId w:val="9"/>
        </w:numPr>
        <w:shd w:val="clear" w:color="auto" w:fill="FFFFFF"/>
        <w:tabs>
          <w:tab w:val="left" w:pos="1134"/>
        </w:tabs>
        <w:ind w:left="0" w:firstLine="567"/>
        <w:jc w:val="both"/>
        <w:rPr>
          <w:sz w:val="22"/>
          <w:szCs w:val="22"/>
        </w:rPr>
      </w:pPr>
      <w:r w:rsidRPr="008C4B3A">
        <w:rPr>
          <w:rFonts w:eastAsia="Times New Roman"/>
          <w:sz w:val="22"/>
          <w:szCs w:val="22"/>
        </w:rPr>
        <w:t>Приложение № 9 - Форма акта возврата товарно-материальных ценностей, сданных на хранение</w:t>
      </w:r>
      <w:r w:rsidR="002553F4" w:rsidRPr="008C4B3A">
        <w:rPr>
          <w:rFonts w:eastAsia="Times New Roman"/>
          <w:sz w:val="22"/>
          <w:szCs w:val="22"/>
        </w:rPr>
        <w:t>.</w:t>
      </w:r>
    </w:p>
    <w:p w:rsidR="00BA31E8" w:rsidRPr="008C4B3A" w:rsidRDefault="00264F09" w:rsidP="003A03F7">
      <w:pPr>
        <w:shd w:val="clear" w:color="auto" w:fill="FFFFFF"/>
        <w:spacing w:before="206"/>
        <w:jc w:val="center"/>
        <w:rPr>
          <w:sz w:val="22"/>
          <w:szCs w:val="22"/>
        </w:rPr>
      </w:pPr>
      <w:r w:rsidRPr="008C4B3A">
        <w:rPr>
          <w:b/>
          <w:bCs/>
          <w:sz w:val="22"/>
          <w:szCs w:val="22"/>
        </w:rPr>
        <w:t>9</w:t>
      </w:r>
      <w:r w:rsidR="00271C45" w:rsidRPr="008C4B3A">
        <w:rPr>
          <w:b/>
          <w:bCs/>
          <w:sz w:val="22"/>
          <w:szCs w:val="22"/>
        </w:rPr>
        <w:t xml:space="preserve">. </w:t>
      </w:r>
      <w:r w:rsidR="00271C45" w:rsidRPr="008C4B3A">
        <w:rPr>
          <w:rFonts w:eastAsia="Times New Roman"/>
          <w:b/>
          <w:bCs/>
          <w:sz w:val="22"/>
          <w:szCs w:val="22"/>
        </w:rPr>
        <w:t>Адреса, реквизиты и подписи Сторон</w:t>
      </w:r>
    </w:p>
    <w:p w:rsidR="00BA31E8" w:rsidRPr="008C4B3A" w:rsidRDefault="00271C45" w:rsidP="003A03F7">
      <w:pPr>
        <w:shd w:val="clear" w:color="auto" w:fill="FFFFFF"/>
        <w:spacing w:before="250" w:after="182"/>
        <w:rPr>
          <w:sz w:val="22"/>
          <w:szCs w:val="22"/>
        </w:rPr>
      </w:pPr>
      <w:r w:rsidRPr="008C4B3A">
        <w:rPr>
          <w:rFonts w:eastAsia="Times New Roman"/>
          <w:b/>
          <w:bCs/>
          <w:sz w:val="22"/>
          <w:szCs w:val="22"/>
        </w:rPr>
        <w:t>Заказчик:</w:t>
      </w:r>
    </w:p>
    <w:tbl>
      <w:tblPr>
        <w:tblW w:w="10109" w:type="dxa"/>
        <w:tblInd w:w="40" w:type="dxa"/>
        <w:tblLayout w:type="fixed"/>
        <w:tblCellMar>
          <w:left w:w="40" w:type="dxa"/>
          <w:right w:w="40" w:type="dxa"/>
        </w:tblCellMar>
        <w:tblLook w:val="0000" w:firstRow="0" w:lastRow="0" w:firstColumn="0" w:lastColumn="0" w:noHBand="0" w:noVBand="0"/>
      </w:tblPr>
      <w:tblGrid>
        <w:gridCol w:w="3168"/>
        <w:gridCol w:w="6941"/>
      </w:tblGrid>
      <w:tr w:rsidR="001C5A59" w:rsidRPr="0042439D" w:rsidTr="00AB2164">
        <w:trPr>
          <w:trHeight w:hRule="exact" w:val="579"/>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1C5A59" w:rsidRPr="0042439D" w:rsidRDefault="001C5A59" w:rsidP="003A03F7">
            <w:pPr>
              <w:shd w:val="clear" w:color="auto" w:fill="FFFFFF"/>
            </w:pPr>
            <w:r w:rsidRPr="0042439D">
              <w:rPr>
                <w:rFonts w:eastAsia="Times New Roman"/>
                <w:sz w:val="22"/>
                <w:szCs w:val="22"/>
              </w:rPr>
              <w:t>Полное название организации:</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1C5A59" w:rsidRPr="00AB2164" w:rsidRDefault="00B849F0" w:rsidP="0025183F">
            <w:pPr>
              <w:shd w:val="clear" w:color="auto" w:fill="FFFFFF"/>
              <w:rPr>
                <w:sz w:val="22"/>
                <w:szCs w:val="22"/>
              </w:rPr>
            </w:pPr>
            <w:r w:rsidRPr="00AB2164">
              <w:rPr>
                <w:rFonts w:eastAsia="Times New Roman"/>
                <w:sz w:val="22"/>
                <w:szCs w:val="22"/>
              </w:rPr>
              <w:t>О</w:t>
            </w:r>
            <w:r w:rsidR="001C5A59" w:rsidRPr="00AB2164">
              <w:rPr>
                <w:rFonts w:eastAsia="Times New Roman"/>
                <w:sz w:val="22"/>
                <w:szCs w:val="22"/>
              </w:rPr>
              <w:t xml:space="preserve">бщество </w:t>
            </w:r>
            <w:r w:rsidRPr="00AB2164">
              <w:rPr>
                <w:rFonts w:eastAsia="Times New Roman"/>
                <w:sz w:val="22"/>
                <w:szCs w:val="22"/>
              </w:rPr>
              <w:t>с ограниченной ответственностью «</w:t>
            </w:r>
            <w:r w:rsidR="00E47827" w:rsidRPr="00AB2164">
              <w:rPr>
                <w:rFonts w:eastAsia="Times New Roman"/>
                <w:sz w:val="22"/>
                <w:szCs w:val="22"/>
              </w:rPr>
              <w:t>Элевант</w:t>
            </w:r>
            <w:r w:rsidRPr="00AB2164">
              <w:rPr>
                <w:rFonts w:eastAsia="Times New Roman"/>
                <w:sz w:val="22"/>
                <w:szCs w:val="22"/>
              </w:rPr>
              <w:t>»</w:t>
            </w:r>
          </w:p>
        </w:tc>
      </w:tr>
      <w:tr w:rsidR="001C5A59" w:rsidRPr="0042439D" w:rsidTr="00AB2164">
        <w:trPr>
          <w:trHeight w:hRule="exact" w:val="298"/>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1C5A59" w:rsidRPr="0042439D" w:rsidRDefault="001C5A59" w:rsidP="003A03F7">
            <w:pPr>
              <w:shd w:val="clear" w:color="auto" w:fill="FFFFFF"/>
            </w:pPr>
            <w:r w:rsidRPr="0042439D">
              <w:rPr>
                <w:rFonts w:eastAsia="Times New Roman"/>
                <w:sz w:val="22"/>
                <w:szCs w:val="22"/>
              </w:rPr>
              <w:t>ИНН/КПП:</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E47827" w:rsidRPr="00AB2164" w:rsidRDefault="00E47827" w:rsidP="00E47827">
            <w:pPr>
              <w:pStyle w:val="Standard"/>
              <w:rPr>
                <w:sz w:val="22"/>
                <w:szCs w:val="22"/>
                <w:lang w:val="ru-RU"/>
              </w:rPr>
            </w:pPr>
            <w:r w:rsidRPr="00AB2164">
              <w:rPr>
                <w:sz w:val="22"/>
                <w:szCs w:val="22"/>
                <w:lang w:val="ru-RU"/>
              </w:rPr>
              <w:t>5252027465/525201001</w:t>
            </w:r>
          </w:p>
          <w:p w:rsidR="001C5A59" w:rsidRPr="00AB2164" w:rsidRDefault="00E47827" w:rsidP="003A03F7">
            <w:pPr>
              <w:shd w:val="clear" w:color="auto" w:fill="FFFFFF"/>
              <w:rPr>
                <w:sz w:val="22"/>
                <w:szCs w:val="22"/>
              </w:rPr>
            </w:pPr>
            <w:r w:rsidRPr="00AB2164">
              <w:rPr>
                <w:sz w:val="22"/>
                <w:szCs w:val="22"/>
              </w:rPr>
              <w:t>/</w:t>
            </w:r>
          </w:p>
        </w:tc>
      </w:tr>
      <w:tr w:rsidR="007E793B" w:rsidRPr="0042439D" w:rsidTr="00AB2164">
        <w:trPr>
          <w:trHeight w:hRule="exact" w:val="298"/>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7E793B" w:rsidRPr="0042439D" w:rsidRDefault="007E793B" w:rsidP="003A03F7">
            <w:pPr>
              <w:shd w:val="clear" w:color="auto" w:fill="FFFFFF"/>
              <w:rPr>
                <w:rFonts w:eastAsia="Times New Roman"/>
                <w:sz w:val="22"/>
                <w:szCs w:val="22"/>
              </w:rPr>
            </w:pPr>
            <w:r>
              <w:rPr>
                <w:rFonts w:eastAsia="Times New Roman"/>
                <w:sz w:val="22"/>
                <w:szCs w:val="22"/>
              </w:rPr>
              <w:t>ОГРН</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7E793B" w:rsidRPr="00AB2164" w:rsidRDefault="00AB2164" w:rsidP="003A03F7">
            <w:pPr>
              <w:shd w:val="clear" w:color="auto" w:fill="FFFFFF"/>
              <w:rPr>
                <w:sz w:val="22"/>
                <w:szCs w:val="22"/>
              </w:rPr>
            </w:pPr>
            <w:r w:rsidRPr="00AB2164">
              <w:rPr>
                <w:sz w:val="22"/>
                <w:szCs w:val="22"/>
              </w:rPr>
              <w:t>1105252003031</w:t>
            </w:r>
          </w:p>
        </w:tc>
      </w:tr>
      <w:tr w:rsidR="001C5A59" w:rsidRPr="0042439D" w:rsidTr="00AB2164">
        <w:trPr>
          <w:trHeight w:hRule="exact" w:val="568"/>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1C5A59" w:rsidRPr="0042439D" w:rsidRDefault="001C5A59" w:rsidP="003A03F7">
            <w:pPr>
              <w:shd w:val="clear" w:color="auto" w:fill="FFFFFF"/>
            </w:pPr>
            <w:r w:rsidRPr="0042439D">
              <w:rPr>
                <w:rFonts w:eastAsia="Times New Roman"/>
                <w:sz w:val="22"/>
                <w:szCs w:val="22"/>
              </w:rPr>
              <w:t>Юридический адрес:</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1C5A59" w:rsidRPr="00AB2164" w:rsidRDefault="00E47827" w:rsidP="003A03F7">
            <w:pPr>
              <w:shd w:val="clear" w:color="auto" w:fill="FFFFFF"/>
              <w:rPr>
                <w:sz w:val="22"/>
                <w:szCs w:val="22"/>
              </w:rPr>
            </w:pPr>
            <w:r w:rsidRPr="00AB2164">
              <w:rPr>
                <w:bCs/>
                <w:sz w:val="22"/>
                <w:szCs w:val="22"/>
              </w:rPr>
              <w:t>603147, Нижегородская область, город Нижний Новгород, ул. Юлиуса Фучика, дом 38 корпус 1, офис 105.</w:t>
            </w:r>
          </w:p>
        </w:tc>
      </w:tr>
      <w:tr w:rsidR="001C5A59" w:rsidRPr="0042439D" w:rsidTr="00AB2164">
        <w:trPr>
          <w:trHeight w:hRule="exact" w:val="57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1C5A59" w:rsidRPr="0042439D" w:rsidRDefault="001C5A59" w:rsidP="003A03F7">
            <w:pPr>
              <w:shd w:val="clear" w:color="auto" w:fill="FFFFFF"/>
            </w:pPr>
            <w:r w:rsidRPr="0042439D">
              <w:rPr>
                <w:rFonts w:eastAsia="Times New Roman"/>
                <w:sz w:val="22"/>
                <w:szCs w:val="22"/>
              </w:rPr>
              <w:t>Почтовый адрес:</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1C5A59" w:rsidRPr="00AB2164" w:rsidRDefault="00E47827" w:rsidP="003A03F7">
            <w:pPr>
              <w:shd w:val="clear" w:color="auto" w:fill="FFFFFF"/>
              <w:rPr>
                <w:sz w:val="22"/>
                <w:szCs w:val="22"/>
              </w:rPr>
            </w:pPr>
            <w:r w:rsidRPr="00AB2164">
              <w:rPr>
                <w:bCs/>
                <w:sz w:val="22"/>
                <w:szCs w:val="22"/>
              </w:rPr>
              <w:t>603147, Нижегородская область, город Нижний Новгород, ул. Юлиуса Фучика, дом 38 корпус 1, офис 105.</w:t>
            </w:r>
          </w:p>
        </w:tc>
      </w:tr>
      <w:tr w:rsidR="001C5A59" w:rsidRPr="0042439D" w:rsidTr="00AB2164">
        <w:trPr>
          <w:trHeight w:hRule="exact" w:val="307"/>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1C5A59" w:rsidRPr="0042439D" w:rsidRDefault="001C5A59" w:rsidP="003A03F7">
            <w:pPr>
              <w:shd w:val="clear" w:color="auto" w:fill="FFFFFF"/>
            </w:pPr>
            <w:r w:rsidRPr="0042439D">
              <w:rPr>
                <w:rFonts w:eastAsia="Times New Roman"/>
                <w:sz w:val="22"/>
                <w:szCs w:val="22"/>
              </w:rPr>
              <w:t>Расчетный счет:</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1C5A59" w:rsidRPr="00AB2164" w:rsidRDefault="00E47827" w:rsidP="003A03F7">
            <w:pPr>
              <w:shd w:val="clear" w:color="auto" w:fill="FFFFFF"/>
              <w:rPr>
                <w:sz w:val="22"/>
                <w:szCs w:val="22"/>
              </w:rPr>
            </w:pPr>
            <w:r w:rsidRPr="00AB2164">
              <w:rPr>
                <w:bCs/>
                <w:sz w:val="22"/>
                <w:szCs w:val="22"/>
              </w:rPr>
              <w:t>40702810500900000102</w:t>
            </w:r>
          </w:p>
        </w:tc>
      </w:tr>
      <w:tr w:rsidR="001C5A59" w:rsidRPr="0042439D" w:rsidTr="00AB2164">
        <w:trPr>
          <w:trHeight w:hRule="exact" w:val="298"/>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1C5A59" w:rsidRPr="0042439D" w:rsidRDefault="00AB2164" w:rsidP="003A03F7">
            <w:pPr>
              <w:shd w:val="clear" w:color="auto" w:fill="FFFFFF"/>
            </w:pPr>
            <w:r>
              <w:rPr>
                <w:rFonts w:eastAsia="Times New Roman"/>
                <w:sz w:val="22"/>
                <w:szCs w:val="22"/>
              </w:rPr>
              <w:t>Банк</w:t>
            </w:r>
            <w:r w:rsidR="001C5A59" w:rsidRPr="0042439D">
              <w:rPr>
                <w:rFonts w:eastAsia="Times New Roman"/>
                <w:sz w:val="22"/>
                <w:szCs w:val="22"/>
              </w:rPr>
              <w:t>:</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E47827" w:rsidRPr="00AB2164" w:rsidRDefault="00E47827" w:rsidP="00E47827">
            <w:pPr>
              <w:pStyle w:val="Standard"/>
              <w:rPr>
                <w:b/>
                <w:bCs/>
                <w:sz w:val="22"/>
                <w:szCs w:val="22"/>
                <w:lang w:val="ru-RU"/>
              </w:rPr>
            </w:pPr>
            <w:r w:rsidRPr="00AB2164">
              <w:rPr>
                <w:b/>
                <w:bCs/>
                <w:sz w:val="22"/>
                <w:szCs w:val="22"/>
                <w:lang w:val="ru-RU"/>
              </w:rPr>
              <w:t>ПАО «АК БАРС» БАНК</w:t>
            </w:r>
          </w:p>
          <w:p w:rsidR="001C5A59" w:rsidRPr="00AB2164" w:rsidRDefault="001C5A59" w:rsidP="003A03F7">
            <w:pPr>
              <w:shd w:val="clear" w:color="auto" w:fill="FFFFFF"/>
              <w:rPr>
                <w:sz w:val="22"/>
                <w:szCs w:val="22"/>
              </w:rPr>
            </w:pPr>
          </w:p>
        </w:tc>
      </w:tr>
      <w:tr w:rsidR="001C5A59" w:rsidRPr="0042439D" w:rsidTr="00AB2164">
        <w:trPr>
          <w:trHeight w:hRule="exact" w:val="307"/>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1C5A59" w:rsidRPr="0042439D" w:rsidRDefault="001C5A59" w:rsidP="003A03F7">
            <w:pPr>
              <w:shd w:val="clear" w:color="auto" w:fill="FFFFFF"/>
            </w:pPr>
            <w:r w:rsidRPr="0042439D">
              <w:rPr>
                <w:rFonts w:eastAsia="Times New Roman"/>
                <w:sz w:val="22"/>
                <w:szCs w:val="22"/>
              </w:rPr>
              <w:t>БИК:</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1C5A59" w:rsidRPr="00AB2164" w:rsidRDefault="00E47827" w:rsidP="003A03F7">
            <w:pPr>
              <w:shd w:val="clear" w:color="auto" w:fill="FFFFFF"/>
              <w:rPr>
                <w:sz w:val="22"/>
                <w:szCs w:val="22"/>
              </w:rPr>
            </w:pPr>
            <w:r w:rsidRPr="00AB2164">
              <w:rPr>
                <w:bCs/>
                <w:sz w:val="22"/>
                <w:szCs w:val="22"/>
              </w:rPr>
              <w:t>049205805</w:t>
            </w:r>
          </w:p>
        </w:tc>
      </w:tr>
      <w:tr w:rsidR="001C5A59" w:rsidRPr="0042439D" w:rsidTr="00AB2164">
        <w:trPr>
          <w:trHeight w:hRule="exact" w:val="298"/>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1C5A59" w:rsidRPr="0042439D" w:rsidRDefault="001C5A59" w:rsidP="003A03F7">
            <w:pPr>
              <w:shd w:val="clear" w:color="auto" w:fill="FFFFFF"/>
            </w:pPr>
            <w:r w:rsidRPr="0042439D">
              <w:rPr>
                <w:rFonts w:eastAsia="Times New Roman"/>
                <w:sz w:val="22"/>
                <w:szCs w:val="22"/>
              </w:rPr>
              <w:t>Корреспондентский счет:</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1C5A59" w:rsidRPr="00AB2164" w:rsidRDefault="00E47827" w:rsidP="003A03F7">
            <w:pPr>
              <w:shd w:val="clear" w:color="auto" w:fill="FFFFFF"/>
              <w:rPr>
                <w:sz w:val="22"/>
                <w:szCs w:val="22"/>
              </w:rPr>
            </w:pPr>
            <w:r w:rsidRPr="00AB2164">
              <w:rPr>
                <w:bCs/>
                <w:sz w:val="22"/>
                <w:szCs w:val="22"/>
              </w:rPr>
              <w:t>30101810000000000805</w:t>
            </w:r>
          </w:p>
        </w:tc>
      </w:tr>
      <w:tr w:rsidR="001C5A59" w:rsidRPr="0042439D" w:rsidTr="00AB2164">
        <w:trPr>
          <w:trHeight w:hRule="exact" w:val="307"/>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1C5A59" w:rsidRPr="0042439D" w:rsidRDefault="001C5A59" w:rsidP="003A03F7">
            <w:pPr>
              <w:shd w:val="clear" w:color="auto" w:fill="FFFFFF"/>
            </w:pPr>
            <w:r w:rsidRPr="0042439D">
              <w:rPr>
                <w:rFonts w:eastAsia="Times New Roman"/>
                <w:sz w:val="22"/>
                <w:szCs w:val="22"/>
              </w:rPr>
              <w:t>Адрес электронной почты:</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1C5A59" w:rsidRPr="00AB2164" w:rsidRDefault="00E47827" w:rsidP="003A03F7">
            <w:pPr>
              <w:shd w:val="clear" w:color="auto" w:fill="FFFFFF"/>
              <w:rPr>
                <w:sz w:val="22"/>
                <w:szCs w:val="22"/>
              </w:rPr>
            </w:pPr>
            <w:r w:rsidRPr="00AB2164">
              <w:rPr>
                <w:sz w:val="22"/>
                <w:szCs w:val="22"/>
              </w:rPr>
              <w:t>vagon.inform@gmail.com</w:t>
            </w:r>
          </w:p>
        </w:tc>
      </w:tr>
      <w:tr w:rsidR="001C5A59" w:rsidRPr="0042439D" w:rsidTr="00AB2164">
        <w:trPr>
          <w:trHeight w:hRule="exact" w:val="298"/>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1C5A59" w:rsidRPr="0042439D" w:rsidRDefault="001C5A59" w:rsidP="003A03F7">
            <w:pPr>
              <w:shd w:val="clear" w:color="auto" w:fill="FFFFFF"/>
            </w:pPr>
            <w:r w:rsidRPr="0042439D">
              <w:rPr>
                <w:rFonts w:eastAsia="Times New Roman"/>
                <w:sz w:val="22"/>
                <w:szCs w:val="22"/>
              </w:rPr>
              <w:t>Телефон:</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E47827" w:rsidRPr="00AB2164" w:rsidRDefault="00E47827" w:rsidP="00E47827">
            <w:pPr>
              <w:pStyle w:val="Standard"/>
              <w:spacing w:line="360" w:lineRule="auto"/>
              <w:rPr>
                <w:sz w:val="22"/>
                <w:szCs w:val="22"/>
                <w:lang w:val="ru-RU"/>
              </w:rPr>
            </w:pPr>
            <w:r w:rsidRPr="00AB2164">
              <w:rPr>
                <w:sz w:val="22"/>
                <w:szCs w:val="22"/>
                <w:lang w:val="ru-RU"/>
              </w:rPr>
              <w:t>+7 (999) 375-37-75</w:t>
            </w:r>
          </w:p>
          <w:p w:rsidR="001C5A59" w:rsidRPr="00AB2164" w:rsidRDefault="001C5A59" w:rsidP="003A03F7">
            <w:pPr>
              <w:shd w:val="clear" w:color="auto" w:fill="FFFFFF"/>
              <w:rPr>
                <w:sz w:val="22"/>
                <w:szCs w:val="22"/>
                <w:lang w:val="en-US"/>
              </w:rPr>
            </w:pPr>
          </w:p>
        </w:tc>
      </w:tr>
    </w:tbl>
    <w:p w:rsidR="001C5A59" w:rsidRPr="0042439D" w:rsidRDefault="00B849F0" w:rsidP="003A03F7">
      <w:pPr>
        <w:shd w:val="clear" w:color="auto" w:fill="FFFFFF"/>
        <w:spacing w:before="250" w:after="182"/>
        <w:rPr>
          <w:b/>
          <w:sz w:val="22"/>
          <w:szCs w:val="22"/>
        </w:rPr>
      </w:pPr>
      <w:r w:rsidRPr="0042439D">
        <w:rPr>
          <w:b/>
          <w:sz w:val="22"/>
          <w:szCs w:val="22"/>
        </w:rPr>
        <w:t xml:space="preserve">Подрядчик: </w:t>
      </w:r>
    </w:p>
    <w:tbl>
      <w:tblPr>
        <w:tblW w:w="0" w:type="auto"/>
        <w:tblInd w:w="40" w:type="dxa"/>
        <w:tblLayout w:type="fixed"/>
        <w:tblCellMar>
          <w:left w:w="40" w:type="dxa"/>
          <w:right w:w="40" w:type="dxa"/>
        </w:tblCellMar>
        <w:tblLook w:val="0000" w:firstRow="0" w:lastRow="0" w:firstColumn="0" w:lastColumn="0" w:noHBand="0" w:noVBand="0"/>
      </w:tblPr>
      <w:tblGrid>
        <w:gridCol w:w="3168"/>
        <w:gridCol w:w="6941"/>
      </w:tblGrid>
      <w:tr w:rsidR="00B849F0" w:rsidRPr="0042439D" w:rsidTr="00792BAA">
        <w:trPr>
          <w:trHeight w:hRule="exact" w:val="307"/>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3A03F7">
            <w:pPr>
              <w:shd w:val="clear" w:color="auto" w:fill="FFFFFF"/>
            </w:pPr>
            <w:r w:rsidRPr="0042439D">
              <w:rPr>
                <w:rFonts w:eastAsia="Times New Roman"/>
                <w:sz w:val="22"/>
                <w:szCs w:val="22"/>
              </w:rPr>
              <w:t>Полное название организации:</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7E793B">
            <w:pPr>
              <w:shd w:val="clear" w:color="auto" w:fill="FFFFFF"/>
            </w:pPr>
          </w:p>
        </w:tc>
      </w:tr>
      <w:tr w:rsidR="00B849F0" w:rsidRPr="0042439D" w:rsidTr="00792BAA">
        <w:trPr>
          <w:trHeight w:hRule="exact" w:val="298"/>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3A03F7">
            <w:pPr>
              <w:shd w:val="clear" w:color="auto" w:fill="FFFFFF"/>
            </w:pPr>
            <w:r w:rsidRPr="0042439D">
              <w:rPr>
                <w:rFonts w:eastAsia="Times New Roman"/>
                <w:sz w:val="22"/>
                <w:szCs w:val="22"/>
              </w:rPr>
              <w:t>ИНН/КПП:</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7E793B">
            <w:pPr>
              <w:shd w:val="clear" w:color="auto" w:fill="FFFFFF"/>
            </w:pPr>
          </w:p>
        </w:tc>
      </w:tr>
      <w:tr w:rsidR="007E793B" w:rsidRPr="0042439D" w:rsidTr="00792BAA">
        <w:trPr>
          <w:trHeight w:hRule="exact" w:val="298"/>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7E793B" w:rsidRPr="0042439D" w:rsidRDefault="007E793B" w:rsidP="003A03F7">
            <w:pPr>
              <w:shd w:val="clear" w:color="auto" w:fill="FFFFFF"/>
              <w:rPr>
                <w:rFonts w:eastAsia="Times New Roman"/>
                <w:sz w:val="22"/>
                <w:szCs w:val="22"/>
              </w:rPr>
            </w:pPr>
            <w:r>
              <w:rPr>
                <w:rFonts w:eastAsia="Times New Roman"/>
                <w:sz w:val="22"/>
                <w:szCs w:val="22"/>
              </w:rPr>
              <w:t>ОГРН</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7E793B" w:rsidRDefault="007E793B" w:rsidP="007E793B">
            <w:pPr>
              <w:shd w:val="clear" w:color="auto" w:fill="FFFFFF"/>
              <w:rPr>
                <w:sz w:val="22"/>
                <w:szCs w:val="22"/>
              </w:rPr>
            </w:pPr>
          </w:p>
        </w:tc>
      </w:tr>
      <w:tr w:rsidR="00B849F0" w:rsidRPr="0042439D" w:rsidTr="00792BAA">
        <w:trPr>
          <w:trHeight w:hRule="exact" w:val="298"/>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3A03F7">
            <w:pPr>
              <w:shd w:val="clear" w:color="auto" w:fill="FFFFFF"/>
            </w:pPr>
            <w:r w:rsidRPr="0042439D">
              <w:rPr>
                <w:rFonts w:eastAsia="Times New Roman"/>
                <w:sz w:val="22"/>
                <w:szCs w:val="22"/>
              </w:rPr>
              <w:t>Юридический адрес:</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3A03F7">
            <w:pPr>
              <w:shd w:val="clear" w:color="auto" w:fill="FFFFFF"/>
              <w:rPr>
                <w:sz w:val="22"/>
                <w:szCs w:val="22"/>
              </w:rPr>
            </w:pPr>
          </w:p>
        </w:tc>
      </w:tr>
      <w:tr w:rsidR="00B849F0" w:rsidRPr="0042439D" w:rsidTr="007E793B">
        <w:trPr>
          <w:trHeight w:hRule="exact" w:val="348"/>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3A03F7">
            <w:pPr>
              <w:shd w:val="clear" w:color="auto" w:fill="FFFFFF"/>
            </w:pPr>
            <w:r w:rsidRPr="0042439D">
              <w:rPr>
                <w:rFonts w:eastAsia="Times New Roman"/>
                <w:sz w:val="22"/>
                <w:szCs w:val="22"/>
              </w:rPr>
              <w:t>Почтовый адрес:</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3A03F7">
            <w:pPr>
              <w:shd w:val="clear" w:color="auto" w:fill="FFFFFF"/>
              <w:rPr>
                <w:sz w:val="22"/>
                <w:szCs w:val="22"/>
              </w:rPr>
            </w:pPr>
          </w:p>
        </w:tc>
      </w:tr>
      <w:tr w:rsidR="00B849F0" w:rsidRPr="0042439D" w:rsidTr="00792BAA">
        <w:trPr>
          <w:trHeight w:hRule="exact" w:val="307"/>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3A03F7">
            <w:pPr>
              <w:shd w:val="clear" w:color="auto" w:fill="FFFFFF"/>
            </w:pPr>
            <w:r w:rsidRPr="0042439D">
              <w:rPr>
                <w:rFonts w:eastAsia="Times New Roman"/>
                <w:sz w:val="22"/>
                <w:szCs w:val="22"/>
              </w:rPr>
              <w:t>Расчетный счет:</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3A03F7">
            <w:pPr>
              <w:shd w:val="clear" w:color="auto" w:fill="FFFFFF"/>
              <w:rPr>
                <w:sz w:val="22"/>
                <w:szCs w:val="22"/>
              </w:rPr>
            </w:pPr>
          </w:p>
        </w:tc>
      </w:tr>
      <w:tr w:rsidR="00B849F0" w:rsidRPr="0042439D" w:rsidTr="00792BAA">
        <w:trPr>
          <w:trHeight w:hRule="exact" w:val="298"/>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AB2164" w:rsidP="003A03F7">
            <w:pPr>
              <w:shd w:val="clear" w:color="auto" w:fill="FFFFFF"/>
            </w:pPr>
            <w:r>
              <w:rPr>
                <w:rFonts w:eastAsia="Times New Roman"/>
                <w:sz w:val="22"/>
                <w:szCs w:val="22"/>
              </w:rPr>
              <w:t>Банк</w:t>
            </w:r>
            <w:r w:rsidR="00B849F0" w:rsidRPr="0042439D">
              <w:rPr>
                <w:rFonts w:eastAsia="Times New Roman"/>
                <w:sz w:val="22"/>
                <w:szCs w:val="22"/>
              </w:rPr>
              <w:t>:</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3A03F7">
            <w:pPr>
              <w:shd w:val="clear" w:color="auto" w:fill="FFFFFF"/>
              <w:rPr>
                <w:sz w:val="22"/>
                <w:szCs w:val="22"/>
              </w:rPr>
            </w:pPr>
          </w:p>
        </w:tc>
      </w:tr>
      <w:tr w:rsidR="00B849F0" w:rsidRPr="0042439D" w:rsidTr="00792BAA">
        <w:trPr>
          <w:trHeight w:hRule="exact" w:val="307"/>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3A03F7">
            <w:pPr>
              <w:shd w:val="clear" w:color="auto" w:fill="FFFFFF"/>
            </w:pPr>
            <w:r w:rsidRPr="0042439D">
              <w:rPr>
                <w:rFonts w:eastAsia="Times New Roman"/>
                <w:sz w:val="22"/>
                <w:szCs w:val="22"/>
              </w:rPr>
              <w:t>БИК:</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3A03F7">
            <w:pPr>
              <w:shd w:val="clear" w:color="auto" w:fill="FFFFFF"/>
              <w:rPr>
                <w:sz w:val="22"/>
                <w:szCs w:val="22"/>
              </w:rPr>
            </w:pPr>
          </w:p>
        </w:tc>
      </w:tr>
      <w:tr w:rsidR="00B849F0" w:rsidRPr="0042439D" w:rsidTr="00792BAA">
        <w:trPr>
          <w:trHeight w:hRule="exact" w:val="298"/>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3A03F7">
            <w:pPr>
              <w:shd w:val="clear" w:color="auto" w:fill="FFFFFF"/>
            </w:pPr>
            <w:r w:rsidRPr="0042439D">
              <w:rPr>
                <w:rFonts w:eastAsia="Times New Roman"/>
                <w:sz w:val="22"/>
                <w:szCs w:val="22"/>
              </w:rPr>
              <w:t>Корреспондентский счет:</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3A03F7">
            <w:pPr>
              <w:shd w:val="clear" w:color="auto" w:fill="FFFFFF"/>
              <w:rPr>
                <w:sz w:val="22"/>
                <w:szCs w:val="22"/>
              </w:rPr>
            </w:pPr>
          </w:p>
        </w:tc>
      </w:tr>
      <w:tr w:rsidR="00B849F0" w:rsidRPr="0042439D" w:rsidTr="00792BAA">
        <w:trPr>
          <w:trHeight w:hRule="exact" w:val="307"/>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3A03F7">
            <w:pPr>
              <w:shd w:val="clear" w:color="auto" w:fill="FFFFFF"/>
            </w:pPr>
            <w:r w:rsidRPr="0042439D">
              <w:rPr>
                <w:rFonts w:eastAsia="Times New Roman"/>
                <w:sz w:val="22"/>
                <w:szCs w:val="22"/>
              </w:rPr>
              <w:t>Адрес электронной почты:</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B849F0" w:rsidRPr="007E793B" w:rsidRDefault="00B849F0" w:rsidP="003A03F7">
            <w:pPr>
              <w:shd w:val="clear" w:color="auto" w:fill="FFFFFF"/>
              <w:rPr>
                <w:sz w:val="22"/>
                <w:szCs w:val="22"/>
                <w:lang w:val="en-US"/>
              </w:rPr>
            </w:pPr>
          </w:p>
        </w:tc>
      </w:tr>
      <w:tr w:rsidR="00B849F0" w:rsidRPr="0042439D" w:rsidTr="00792BAA">
        <w:trPr>
          <w:trHeight w:hRule="exact" w:val="298"/>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3A03F7">
            <w:pPr>
              <w:shd w:val="clear" w:color="auto" w:fill="FFFFFF"/>
            </w:pPr>
            <w:r w:rsidRPr="0042439D">
              <w:rPr>
                <w:rFonts w:eastAsia="Times New Roman"/>
                <w:sz w:val="22"/>
                <w:szCs w:val="22"/>
              </w:rPr>
              <w:t>Телефон:</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B849F0" w:rsidRPr="007E793B" w:rsidRDefault="00B849F0" w:rsidP="003A03F7">
            <w:pPr>
              <w:shd w:val="clear" w:color="auto" w:fill="FFFFFF"/>
              <w:rPr>
                <w:sz w:val="22"/>
                <w:szCs w:val="22"/>
                <w:lang w:val="en-US"/>
              </w:rPr>
            </w:pPr>
          </w:p>
        </w:tc>
      </w:tr>
      <w:tr w:rsidR="00B849F0" w:rsidRPr="0042439D" w:rsidTr="00792BAA">
        <w:trPr>
          <w:trHeight w:hRule="exact" w:val="298"/>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3A03F7">
            <w:pPr>
              <w:shd w:val="clear" w:color="auto" w:fill="FFFFFF"/>
              <w:rPr>
                <w:rFonts w:eastAsia="Times New Roman"/>
                <w:sz w:val="22"/>
                <w:szCs w:val="22"/>
              </w:rPr>
            </w:pPr>
            <w:r w:rsidRPr="0042439D">
              <w:rPr>
                <w:rFonts w:eastAsia="Times New Roman"/>
                <w:sz w:val="22"/>
                <w:szCs w:val="22"/>
              </w:rPr>
              <w:t>Факс:</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B849F0" w:rsidRPr="0042439D" w:rsidRDefault="00B849F0" w:rsidP="003A03F7">
            <w:pPr>
              <w:shd w:val="clear" w:color="auto" w:fill="FFFFFF"/>
              <w:rPr>
                <w:sz w:val="22"/>
                <w:szCs w:val="22"/>
              </w:rPr>
            </w:pPr>
          </w:p>
        </w:tc>
      </w:tr>
    </w:tbl>
    <w:p w:rsidR="00B014B3" w:rsidRPr="0042439D" w:rsidRDefault="00B014B3" w:rsidP="003A03F7">
      <w:pPr>
        <w:shd w:val="clear" w:color="auto" w:fill="FFFFFF"/>
        <w:spacing w:before="250" w:after="182"/>
        <w:rPr>
          <w:b/>
          <w:sz w:val="22"/>
          <w:szCs w:val="22"/>
        </w:rPr>
      </w:pPr>
    </w:p>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115"/>
      </w:tblGrid>
      <w:tr w:rsidR="00B849F0" w:rsidRPr="0042439D" w:rsidTr="00B014B3">
        <w:tc>
          <w:tcPr>
            <w:tcW w:w="5114" w:type="dxa"/>
          </w:tcPr>
          <w:p w:rsidR="00B849F0" w:rsidRPr="0042439D" w:rsidRDefault="00B849F0" w:rsidP="003A03F7">
            <w:pPr>
              <w:shd w:val="clear" w:color="auto" w:fill="FFFFFF"/>
              <w:rPr>
                <w:b/>
                <w:sz w:val="22"/>
                <w:szCs w:val="22"/>
              </w:rPr>
            </w:pPr>
            <w:bookmarkStart w:id="2" w:name="OLE_LINK1"/>
            <w:bookmarkStart w:id="3" w:name="OLE_LINK2"/>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bookmarkStart w:id="12" w:name="OLE_LINK11"/>
            <w:r w:rsidRPr="0042439D">
              <w:rPr>
                <w:b/>
                <w:sz w:val="22"/>
                <w:szCs w:val="22"/>
              </w:rPr>
              <w:t>Заказчик:</w:t>
            </w:r>
          </w:p>
          <w:p w:rsidR="00B849F0" w:rsidRPr="0042439D" w:rsidRDefault="00B849F0" w:rsidP="003A03F7">
            <w:pPr>
              <w:shd w:val="clear" w:color="auto" w:fill="FFFFFF"/>
              <w:rPr>
                <w:b/>
                <w:sz w:val="22"/>
                <w:szCs w:val="22"/>
              </w:rPr>
            </w:pPr>
          </w:p>
          <w:p w:rsidR="00B849F0" w:rsidRPr="0042439D" w:rsidRDefault="00F603EE" w:rsidP="003A03F7">
            <w:pPr>
              <w:shd w:val="clear" w:color="auto" w:fill="FFFFFF"/>
              <w:rPr>
                <w:b/>
                <w:sz w:val="22"/>
                <w:szCs w:val="22"/>
              </w:rPr>
            </w:pPr>
            <w:r>
              <w:rPr>
                <w:b/>
                <w:sz w:val="22"/>
                <w:szCs w:val="22"/>
              </w:rPr>
              <w:t>Генеральный директор</w:t>
            </w:r>
          </w:p>
          <w:p w:rsidR="00B849F0" w:rsidRPr="0042439D" w:rsidRDefault="00B849F0" w:rsidP="003A03F7">
            <w:pPr>
              <w:shd w:val="clear" w:color="auto" w:fill="FFFFFF"/>
              <w:rPr>
                <w:b/>
                <w:sz w:val="22"/>
                <w:szCs w:val="22"/>
              </w:rPr>
            </w:pPr>
            <w:r w:rsidRPr="0042439D">
              <w:rPr>
                <w:b/>
                <w:sz w:val="22"/>
                <w:szCs w:val="22"/>
              </w:rPr>
              <w:t>ООО «</w:t>
            </w:r>
            <w:r w:rsidR="00F603EE">
              <w:rPr>
                <w:b/>
                <w:sz w:val="22"/>
                <w:szCs w:val="22"/>
              </w:rPr>
              <w:t>Элевант</w:t>
            </w:r>
            <w:r w:rsidRPr="0042439D">
              <w:rPr>
                <w:b/>
                <w:sz w:val="22"/>
                <w:szCs w:val="22"/>
              </w:rPr>
              <w:t>»</w:t>
            </w:r>
          </w:p>
          <w:p w:rsidR="00B849F0" w:rsidRPr="0042439D" w:rsidRDefault="00B849F0" w:rsidP="003A03F7">
            <w:pPr>
              <w:shd w:val="clear" w:color="auto" w:fill="FFFFFF"/>
              <w:rPr>
                <w:b/>
                <w:sz w:val="22"/>
                <w:szCs w:val="22"/>
              </w:rPr>
            </w:pPr>
          </w:p>
          <w:p w:rsidR="00B849F0" w:rsidRPr="0042439D" w:rsidRDefault="00F603EE" w:rsidP="003A03F7">
            <w:pPr>
              <w:shd w:val="clear" w:color="auto" w:fill="FFFFFF"/>
              <w:rPr>
                <w:b/>
                <w:sz w:val="22"/>
                <w:szCs w:val="22"/>
              </w:rPr>
            </w:pPr>
            <w:r>
              <w:rPr>
                <w:b/>
                <w:sz w:val="22"/>
                <w:szCs w:val="22"/>
              </w:rPr>
              <w:t>__________________ А.А. Антропов</w:t>
            </w:r>
          </w:p>
          <w:p w:rsidR="00B849F0" w:rsidRPr="0042439D" w:rsidRDefault="00B849F0" w:rsidP="003A03F7">
            <w:pPr>
              <w:shd w:val="clear" w:color="auto" w:fill="FFFFFF"/>
              <w:rPr>
                <w:b/>
                <w:sz w:val="22"/>
                <w:szCs w:val="22"/>
              </w:rPr>
            </w:pPr>
          </w:p>
        </w:tc>
        <w:tc>
          <w:tcPr>
            <w:tcW w:w="5115" w:type="dxa"/>
          </w:tcPr>
          <w:p w:rsidR="00B849F0" w:rsidRPr="0042439D" w:rsidRDefault="00B849F0" w:rsidP="003A03F7">
            <w:pPr>
              <w:shd w:val="clear" w:color="auto" w:fill="FFFFFF"/>
              <w:rPr>
                <w:b/>
                <w:sz w:val="22"/>
                <w:szCs w:val="22"/>
              </w:rPr>
            </w:pPr>
            <w:r w:rsidRPr="0042439D">
              <w:rPr>
                <w:b/>
                <w:sz w:val="22"/>
                <w:szCs w:val="22"/>
              </w:rPr>
              <w:t>Подрядчик:</w:t>
            </w:r>
          </w:p>
          <w:p w:rsidR="00B849F0" w:rsidRPr="0042439D" w:rsidRDefault="00B849F0" w:rsidP="003A03F7">
            <w:pPr>
              <w:shd w:val="clear" w:color="auto" w:fill="FFFFFF"/>
              <w:rPr>
                <w:b/>
                <w:sz w:val="22"/>
                <w:szCs w:val="22"/>
              </w:rPr>
            </w:pPr>
          </w:p>
          <w:p w:rsidR="00B849F0" w:rsidRDefault="00B849F0" w:rsidP="003A03F7">
            <w:pPr>
              <w:shd w:val="clear" w:color="auto" w:fill="FFFFFF"/>
              <w:rPr>
                <w:b/>
                <w:sz w:val="22"/>
                <w:szCs w:val="22"/>
              </w:rPr>
            </w:pPr>
          </w:p>
          <w:p w:rsidR="00132DBD" w:rsidRPr="0042439D" w:rsidRDefault="00132DBD" w:rsidP="003A03F7">
            <w:pPr>
              <w:shd w:val="clear" w:color="auto" w:fill="FFFFFF"/>
              <w:rPr>
                <w:b/>
                <w:sz w:val="22"/>
                <w:szCs w:val="22"/>
              </w:rPr>
            </w:pPr>
          </w:p>
          <w:p w:rsidR="00B849F0" w:rsidRPr="0042439D" w:rsidRDefault="00B849F0" w:rsidP="003A03F7">
            <w:pPr>
              <w:shd w:val="clear" w:color="auto" w:fill="FFFFFF"/>
              <w:rPr>
                <w:b/>
                <w:sz w:val="22"/>
                <w:szCs w:val="22"/>
              </w:rPr>
            </w:pPr>
          </w:p>
          <w:p w:rsidR="00B849F0" w:rsidRPr="0042439D" w:rsidRDefault="00B849F0" w:rsidP="00132DBD">
            <w:pPr>
              <w:shd w:val="clear" w:color="auto" w:fill="FFFFFF"/>
              <w:rPr>
                <w:b/>
                <w:sz w:val="22"/>
                <w:szCs w:val="22"/>
              </w:rPr>
            </w:pPr>
            <w:r w:rsidRPr="0042439D">
              <w:rPr>
                <w:b/>
                <w:sz w:val="22"/>
                <w:szCs w:val="22"/>
              </w:rPr>
              <w:t xml:space="preserve">__________________ </w:t>
            </w:r>
            <w:r w:rsidR="00132DBD">
              <w:rPr>
                <w:b/>
                <w:sz w:val="22"/>
                <w:szCs w:val="22"/>
              </w:rPr>
              <w:t>_______________</w:t>
            </w:r>
          </w:p>
        </w:tc>
      </w:tr>
      <w:bookmarkEnd w:id="2"/>
      <w:bookmarkEnd w:id="3"/>
      <w:bookmarkEnd w:id="4"/>
      <w:bookmarkEnd w:id="5"/>
      <w:bookmarkEnd w:id="6"/>
      <w:bookmarkEnd w:id="7"/>
      <w:bookmarkEnd w:id="8"/>
      <w:bookmarkEnd w:id="9"/>
      <w:bookmarkEnd w:id="10"/>
      <w:bookmarkEnd w:id="11"/>
      <w:bookmarkEnd w:id="12"/>
    </w:tbl>
    <w:p w:rsidR="00BA31E8" w:rsidRPr="0042439D" w:rsidRDefault="00BA31E8" w:rsidP="003A03F7">
      <w:pPr>
        <w:spacing w:line="1" w:lineRule="exact"/>
        <w:rPr>
          <w:b/>
          <w:sz w:val="2"/>
          <w:szCs w:val="2"/>
        </w:rPr>
      </w:pPr>
    </w:p>
    <w:p w:rsidR="00B014B3" w:rsidRPr="0042439D" w:rsidRDefault="00B014B3" w:rsidP="003A03F7">
      <w:pPr>
        <w:framePr w:h="1085" w:hSpace="10080" w:wrap="notBeside" w:vAnchor="text" w:hAnchor="margin" w:x="1" w:y="1"/>
        <w:rPr>
          <w:sz w:val="24"/>
          <w:szCs w:val="24"/>
        </w:rPr>
      </w:pPr>
    </w:p>
    <w:p w:rsidR="00B014B3" w:rsidRPr="008C4B3A" w:rsidRDefault="00B014B3" w:rsidP="003A03F7">
      <w:pPr>
        <w:rPr>
          <w:i/>
          <w:sz w:val="24"/>
          <w:szCs w:val="24"/>
        </w:rPr>
        <w:sectPr w:rsidR="00B014B3" w:rsidRPr="008C4B3A" w:rsidSect="008C4B3A">
          <w:footerReference w:type="default" r:id="rId9"/>
          <w:pgSz w:w="11909" w:h="16834"/>
          <w:pgMar w:top="851" w:right="934" w:bottom="709" w:left="1134" w:header="57" w:footer="283" w:gutter="0"/>
          <w:cols w:space="720"/>
          <w:noEndnote/>
          <w:docGrid w:linePitch="272"/>
        </w:sectPr>
      </w:pPr>
    </w:p>
    <w:p w:rsidR="00BA31E8" w:rsidRPr="008C4B3A" w:rsidRDefault="00BA31E8" w:rsidP="003A03F7">
      <w:pPr>
        <w:spacing w:line="1" w:lineRule="exact"/>
        <w:rPr>
          <w:i/>
          <w:sz w:val="2"/>
          <w:szCs w:val="2"/>
        </w:rPr>
      </w:pPr>
    </w:p>
    <w:p w:rsidR="003A03F7" w:rsidRPr="008C4B3A" w:rsidRDefault="003A03F7" w:rsidP="003A03F7">
      <w:pPr>
        <w:ind w:right="79"/>
        <w:jc w:val="right"/>
        <w:rPr>
          <w:b/>
          <w:i/>
        </w:rPr>
        <w:sectPr w:rsidR="003A03F7" w:rsidRPr="008C4B3A">
          <w:type w:val="continuous"/>
          <w:pgSz w:w="11909" w:h="16834"/>
          <w:pgMar w:top="1440" w:right="2050" w:bottom="720" w:left="624" w:header="720" w:footer="720" w:gutter="0"/>
          <w:cols w:space="720"/>
          <w:noEndnote/>
        </w:sectPr>
      </w:pPr>
    </w:p>
    <w:p w:rsidR="00792BAA" w:rsidRPr="0042439D" w:rsidRDefault="00792BAA" w:rsidP="003A03F7">
      <w:pPr>
        <w:ind w:right="79"/>
        <w:jc w:val="right"/>
        <w:rPr>
          <w:b/>
        </w:rPr>
      </w:pPr>
      <w:r w:rsidRPr="0042439D">
        <w:rPr>
          <w:b/>
        </w:rPr>
        <w:lastRenderedPageBreak/>
        <w:t xml:space="preserve">Приложение № </w:t>
      </w:r>
      <w:r w:rsidR="00A2645A" w:rsidRPr="0042439D">
        <w:rPr>
          <w:b/>
        </w:rPr>
        <w:t>1</w:t>
      </w:r>
    </w:p>
    <w:p w:rsidR="00C14B63" w:rsidRPr="0042439D" w:rsidRDefault="00C14B63" w:rsidP="003A03F7">
      <w:pPr>
        <w:ind w:right="79"/>
        <w:jc w:val="right"/>
        <w:rPr>
          <w:b/>
        </w:rPr>
      </w:pPr>
      <w:r w:rsidRPr="0042439D">
        <w:rPr>
          <w:b/>
        </w:rPr>
        <w:t>к Договору подряда на разделку КГМК № РВ-</w:t>
      </w:r>
      <w:r w:rsidR="00132DBD">
        <w:rPr>
          <w:b/>
        </w:rPr>
        <w:t>______</w:t>
      </w:r>
      <w:r w:rsidRPr="0042439D">
        <w:rPr>
          <w:b/>
        </w:rPr>
        <w:t>/201</w:t>
      </w:r>
      <w:r w:rsidR="00F603EE">
        <w:rPr>
          <w:b/>
        </w:rPr>
        <w:t>9</w:t>
      </w:r>
      <w:r w:rsidRPr="0042439D">
        <w:rPr>
          <w:b/>
        </w:rPr>
        <w:t xml:space="preserve"> от </w:t>
      </w:r>
      <w:r w:rsidR="00132DBD">
        <w:rPr>
          <w:b/>
        </w:rPr>
        <w:t>__</w:t>
      </w:r>
      <w:r w:rsidRPr="0042439D">
        <w:rPr>
          <w:b/>
        </w:rPr>
        <w:t>.</w:t>
      </w:r>
      <w:r w:rsidR="00132DBD">
        <w:rPr>
          <w:b/>
        </w:rPr>
        <w:t>__</w:t>
      </w:r>
      <w:r w:rsidRPr="0042439D">
        <w:rPr>
          <w:b/>
        </w:rPr>
        <w:t>.201</w:t>
      </w:r>
      <w:r w:rsidR="00F603EE">
        <w:rPr>
          <w:b/>
        </w:rPr>
        <w:t>9</w:t>
      </w:r>
      <w:r w:rsidRPr="0042439D">
        <w:rPr>
          <w:b/>
        </w:rPr>
        <w:t xml:space="preserve"> г.</w:t>
      </w:r>
    </w:p>
    <w:p w:rsidR="00792BAA" w:rsidRPr="0042439D" w:rsidRDefault="00792BAA" w:rsidP="003A03F7">
      <w:pPr>
        <w:ind w:right="79"/>
        <w:jc w:val="right"/>
        <w:rPr>
          <w:b/>
        </w:rPr>
      </w:pPr>
    </w:p>
    <w:p w:rsidR="00792BAA" w:rsidRPr="0042439D" w:rsidRDefault="00792BAA" w:rsidP="003A03F7">
      <w:pPr>
        <w:ind w:right="79"/>
        <w:jc w:val="right"/>
        <w:rPr>
          <w:b/>
        </w:rPr>
      </w:pPr>
    </w:p>
    <w:p w:rsidR="00792BAA" w:rsidRPr="0042439D" w:rsidRDefault="00792BAA" w:rsidP="003A03F7">
      <w:pPr>
        <w:ind w:right="81"/>
        <w:jc w:val="center"/>
        <w:rPr>
          <w:rFonts w:eastAsia="Times New Roman"/>
          <w:b/>
          <w:bCs/>
          <w:sz w:val="22"/>
          <w:szCs w:val="22"/>
        </w:rPr>
      </w:pPr>
      <w:r w:rsidRPr="0042439D">
        <w:rPr>
          <w:rFonts w:eastAsia="Times New Roman"/>
          <w:b/>
          <w:bCs/>
          <w:sz w:val="22"/>
          <w:szCs w:val="22"/>
        </w:rPr>
        <w:t>ПЕРЕЧЕНЬ</w:t>
      </w:r>
    </w:p>
    <w:p w:rsidR="00792BAA" w:rsidRPr="0042439D" w:rsidRDefault="00792BAA" w:rsidP="003A03F7">
      <w:pPr>
        <w:ind w:right="81"/>
        <w:jc w:val="center"/>
        <w:rPr>
          <w:rFonts w:eastAsia="Times New Roman"/>
          <w:b/>
          <w:bCs/>
          <w:sz w:val="22"/>
          <w:szCs w:val="22"/>
        </w:rPr>
      </w:pPr>
      <w:r w:rsidRPr="0042439D">
        <w:rPr>
          <w:rFonts w:eastAsia="Times New Roman"/>
          <w:b/>
          <w:bCs/>
          <w:sz w:val="22"/>
          <w:szCs w:val="22"/>
        </w:rPr>
        <w:t xml:space="preserve"> деталей, подлежащих возврату Заказчику</w:t>
      </w:r>
    </w:p>
    <w:p w:rsidR="00792BAA" w:rsidRPr="0042439D" w:rsidRDefault="00792BAA" w:rsidP="003A03F7">
      <w:pPr>
        <w:ind w:right="81"/>
        <w:jc w:val="center"/>
        <w:rPr>
          <w:sz w:val="24"/>
          <w:szCs w:val="24"/>
        </w:rPr>
      </w:pPr>
    </w:p>
    <w:p w:rsidR="00BA31E8" w:rsidRPr="0042439D" w:rsidRDefault="00BA31E8" w:rsidP="003A03F7">
      <w:pPr>
        <w:spacing w:after="19" w:line="1" w:lineRule="exact"/>
        <w:rPr>
          <w:sz w:val="2"/>
          <w:szCs w:val="2"/>
        </w:rPr>
      </w:pPr>
    </w:p>
    <w:tbl>
      <w:tblPr>
        <w:tblW w:w="10493" w:type="dxa"/>
        <w:tblInd w:w="324" w:type="dxa"/>
        <w:tblLayout w:type="fixed"/>
        <w:tblCellMar>
          <w:left w:w="40" w:type="dxa"/>
          <w:right w:w="40" w:type="dxa"/>
        </w:tblCellMar>
        <w:tblLook w:val="0000" w:firstRow="0" w:lastRow="0" w:firstColumn="0" w:lastColumn="0" w:noHBand="0" w:noVBand="0"/>
      </w:tblPr>
      <w:tblGrid>
        <w:gridCol w:w="538"/>
        <w:gridCol w:w="8333"/>
        <w:gridCol w:w="1622"/>
      </w:tblGrid>
      <w:tr w:rsidR="00B44A94" w:rsidRPr="0042439D" w:rsidTr="00B44A94">
        <w:trPr>
          <w:trHeight w:hRule="exact" w:val="835"/>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B44A94" w:rsidRPr="0042439D" w:rsidRDefault="00B44A94" w:rsidP="00B44A94">
            <w:pPr>
              <w:shd w:val="clear" w:color="auto" w:fill="FFFFFF"/>
              <w:spacing w:line="245" w:lineRule="exact"/>
              <w:ind w:left="86" w:hanging="24"/>
              <w:jc w:val="center"/>
              <w:rPr>
                <w:sz w:val="22"/>
                <w:szCs w:val="22"/>
              </w:rPr>
            </w:pPr>
            <w:r w:rsidRPr="0042439D">
              <w:rPr>
                <w:rFonts w:eastAsia="Times New Roman"/>
                <w:sz w:val="22"/>
                <w:szCs w:val="22"/>
              </w:rPr>
              <w:t>№ пп.</w:t>
            </w:r>
          </w:p>
        </w:tc>
        <w:tc>
          <w:tcPr>
            <w:tcW w:w="8333" w:type="dxa"/>
            <w:tcBorders>
              <w:top w:val="single" w:sz="6" w:space="0" w:color="auto"/>
              <w:left w:val="single" w:sz="6" w:space="0" w:color="auto"/>
              <w:bottom w:val="single" w:sz="6" w:space="0" w:color="auto"/>
              <w:right w:val="single" w:sz="6" w:space="0" w:color="auto"/>
            </w:tcBorders>
            <w:shd w:val="clear" w:color="auto" w:fill="FFFFFF"/>
            <w:vAlign w:val="center"/>
          </w:tcPr>
          <w:p w:rsidR="00B44A94" w:rsidRPr="0042439D" w:rsidRDefault="00B44A94" w:rsidP="00B44A94">
            <w:pPr>
              <w:shd w:val="clear" w:color="auto" w:fill="FFFFFF"/>
              <w:ind w:left="-11"/>
              <w:jc w:val="center"/>
              <w:rPr>
                <w:sz w:val="22"/>
                <w:szCs w:val="22"/>
              </w:rPr>
            </w:pPr>
            <w:r w:rsidRPr="0042439D">
              <w:rPr>
                <w:rFonts w:eastAsia="Times New Roman"/>
                <w:sz w:val="22"/>
                <w:szCs w:val="22"/>
              </w:rPr>
              <w:t>Наименование деталей</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B44A94" w:rsidRPr="0042439D" w:rsidRDefault="00B44A94" w:rsidP="00B44A94">
            <w:pPr>
              <w:shd w:val="clear" w:color="auto" w:fill="FFFFFF"/>
              <w:spacing w:line="264" w:lineRule="exact"/>
              <w:ind w:left="106"/>
              <w:jc w:val="center"/>
              <w:rPr>
                <w:sz w:val="22"/>
                <w:szCs w:val="22"/>
              </w:rPr>
            </w:pPr>
            <w:r w:rsidRPr="0042439D">
              <w:rPr>
                <w:rFonts w:eastAsia="Times New Roman"/>
                <w:sz w:val="22"/>
                <w:szCs w:val="22"/>
              </w:rPr>
              <w:t>Вес детали за единицу (тонн)</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pPr>
            <w:r w:rsidRPr="0042439D">
              <w:rPr>
                <w:sz w:val="22"/>
                <w:szCs w:val="22"/>
              </w:rPr>
              <w:t>1.</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29мм и менее ГОСТ 4835-2006, ГОСТ 10791-2004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1,150</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91"/>
            </w:pPr>
            <w:r w:rsidRPr="0042439D">
              <w:rPr>
                <w:sz w:val="22"/>
                <w:szCs w:val="22"/>
              </w:rPr>
              <w:t>2.</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34-30мм ГОСТ 4835-2006, ГОСТ 10791-2004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1,175</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86"/>
            </w:pPr>
            <w:r w:rsidRPr="0042439D">
              <w:rPr>
                <w:sz w:val="22"/>
                <w:szCs w:val="22"/>
              </w:rPr>
              <w:t>3.</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39-35мм ГОСТ 4835-2006, ГОСТ 10791-2004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1,200</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82"/>
            </w:pPr>
            <w:r w:rsidRPr="0042439D">
              <w:rPr>
                <w:sz w:val="22"/>
                <w:szCs w:val="22"/>
              </w:rPr>
              <w:t>4.</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44-40мм ГОСТ 4835-2006, ГОСТ 10791-2004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1,225</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91"/>
            </w:pPr>
            <w:r w:rsidRPr="0042439D">
              <w:rPr>
                <w:sz w:val="22"/>
                <w:szCs w:val="22"/>
              </w:rPr>
              <w:t>5.</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49-45мм ГОСТ 4835-2006, ГОСТ 10791-2004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1,250</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86"/>
            </w:pPr>
            <w:r w:rsidRPr="0042439D">
              <w:rPr>
                <w:sz w:val="22"/>
                <w:szCs w:val="22"/>
              </w:rPr>
              <w:t>6.</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54-50мм ГОСТ 4835-2006, ГОСТ 10791-2004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1,275</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91"/>
            </w:pPr>
            <w:r w:rsidRPr="0042439D">
              <w:rPr>
                <w:sz w:val="22"/>
                <w:szCs w:val="22"/>
              </w:rPr>
              <w:t>7.</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59-55мм ГОСТ 4835-2006, ГОСТ 10791-2004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1,300</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91"/>
            </w:pPr>
            <w:r w:rsidRPr="0042439D">
              <w:rPr>
                <w:sz w:val="22"/>
                <w:szCs w:val="22"/>
              </w:rPr>
              <w:t>8.</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64-60мм ГОСТ 4835-2006, ГОСТ 10791-2004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1,325</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91"/>
            </w:pPr>
            <w:r w:rsidRPr="0042439D">
              <w:rPr>
                <w:sz w:val="22"/>
                <w:szCs w:val="22"/>
              </w:rPr>
              <w:t>9.</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69-65мм ГОСТ 4835-2006, ГОСТ 10791-2004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1,350</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10"/>
            </w:pPr>
            <w:r w:rsidRPr="0042439D">
              <w:rPr>
                <w:sz w:val="22"/>
                <w:szCs w:val="22"/>
              </w:rPr>
              <w:t>10.</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70мм и более ГОСТ 4835-2006, ГОСТ 10791-2004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1,400</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pPr>
            <w:r w:rsidRPr="0042439D">
              <w:rPr>
                <w:sz w:val="22"/>
                <w:szCs w:val="22"/>
              </w:rPr>
              <w:t>11.</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29мм и менее ГОСТ 4835-2006, ТУ-0943-157-01124328-2003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1,150</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pPr>
            <w:r w:rsidRPr="0042439D">
              <w:rPr>
                <w:sz w:val="22"/>
                <w:szCs w:val="22"/>
              </w:rPr>
              <w:t>12.</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34-30мм ГОСТ 4835-2006, ТУ-0943-157-01124328-2003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1,175</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15"/>
            </w:pPr>
            <w:r w:rsidRPr="0042439D">
              <w:rPr>
                <w:sz w:val="22"/>
                <w:szCs w:val="22"/>
              </w:rPr>
              <w:t>13.</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39-35мм ГОСТ 4835-2006, ТУ-0943-157-01124328-2003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1,200</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15"/>
            </w:pPr>
            <w:r w:rsidRPr="0042439D">
              <w:rPr>
                <w:sz w:val="22"/>
                <w:szCs w:val="22"/>
              </w:rPr>
              <w:t>14.</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44-40мм ГОСТ 4835-2006, ТУ-0943-157-01124328-2003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1,225</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10"/>
            </w:pPr>
            <w:r w:rsidRPr="0042439D">
              <w:rPr>
                <w:sz w:val="22"/>
                <w:szCs w:val="22"/>
              </w:rPr>
              <w:t>15.</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обод49-45мм ГОСТ 4835-2006, ТУ-0943-157-01124328-2003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1,250</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20"/>
            </w:pPr>
            <w:r w:rsidRPr="0042439D">
              <w:rPr>
                <w:sz w:val="22"/>
                <w:szCs w:val="22"/>
              </w:rPr>
              <w:t>16.</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54-50мм ГОСТ 4835-2006, ТУ-0943-157-01124328-2003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1,275</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20"/>
            </w:pPr>
            <w:r w:rsidRPr="0042439D">
              <w:rPr>
                <w:sz w:val="22"/>
                <w:szCs w:val="22"/>
              </w:rPr>
              <w:t>17.</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59-55мм ГОСТ 4835-2006, ТУ-0943-157-01124328-2003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1,300</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20"/>
            </w:pPr>
            <w:r w:rsidRPr="0042439D">
              <w:rPr>
                <w:sz w:val="22"/>
                <w:szCs w:val="22"/>
              </w:rPr>
              <w:t>18.</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64-60мм ГОСТ 4835-2006, ТУ-0943-157-01124328-2003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1,325</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20"/>
            </w:pPr>
            <w:r w:rsidRPr="0042439D">
              <w:rPr>
                <w:sz w:val="22"/>
                <w:szCs w:val="22"/>
              </w:rPr>
              <w:t>19.</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69-65мм ГОСТ 4835-2006, ТУ-0943-157-01124328-2003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1,350</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1"/>
            </w:pPr>
            <w:r w:rsidRPr="0042439D">
              <w:rPr>
                <w:sz w:val="22"/>
                <w:szCs w:val="22"/>
              </w:rPr>
              <w:t>20.</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Пара колесная обод 70мм и более ГОСТ 4835-2006, ТУ-0943-157-01124328-2003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1,400</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1"/>
            </w:pPr>
            <w:r w:rsidRPr="0042439D">
              <w:rPr>
                <w:sz w:val="22"/>
                <w:szCs w:val="22"/>
              </w:rPr>
              <w:t>21.</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Рама боковая срок эксплуатации 1-5 лет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0,389</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pPr>
            <w:r w:rsidRPr="0042439D">
              <w:rPr>
                <w:sz w:val="22"/>
                <w:szCs w:val="22"/>
              </w:rPr>
              <w:t>22.</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Рама боковая срок эксплуатации 6-10 лет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0,386</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pPr>
            <w:r w:rsidRPr="0042439D">
              <w:rPr>
                <w:sz w:val="22"/>
                <w:szCs w:val="22"/>
              </w:rPr>
              <w:t>23.</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Рама боковая срок эксплуатации 11-15 лет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0,381</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10"/>
            </w:pPr>
            <w:r w:rsidRPr="0042439D">
              <w:rPr>
                <w:sz w:val="26"/>
                <w:szCs w:val="26"/>
              </w:rPr>
              <w:t>24?</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Рама боковая срок эксплуатации 16-20 лет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0,381</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10"/>
            </w:pPr>
            <w:r w:rsidRPr="0042439D">
              <w:rPr>
                <w:sz w:val="22"/>
                <w:szCs w:val="22"/>
              </w:rPr>
              <w:t>25.</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Рама боковая срок эксплуатации 21-25 лет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0,381</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15"/>
            </w:pPr>
            <w:r w:rsidRPr="0042439D">
              <w:rPr>
                <w:sz w:val="22"/>
                <w:szCs w:val="22"/>
              </w:rPr>
              <w:t>26.</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Рама боковая срок эксплуатации 26-30 лет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0,381</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20"/>
            </w:pPr>
            <w:r w:rsidRPr="0042439D">
              <w:rPr>
                <w:sz w:val="22"/>
                <w:szCs w:val="22"/>
              </w:rPr>
              <w:t>27.</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Рама боковая срок эксплуатации 31-32 года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0,381</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20"/>
            </w:pPr>
            <w:r w:rsidRPr="0042439D">
              <w:rPr>
                <w:sz w:val="22"/>
                <w:szCs w:val="22"/>
              </w:rPr>
              <w:t>28.</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Рама боковая срок эксплуатации более 32 лет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0,381</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25"/>
            </w:pPr>
            <w:r w:rsidRPr="0042439D">
              <w:rPr>
                <w:sz w:val="22"/>
                <w:szCs w:val="22"/>
              </w:rPr>
              <w:t>29.</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Балка надрессорная срок эксплуатации 1-5 лет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0,508</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25"/>
            </w:pPr>
            <w:r w:rsidRPr="0042439D">
              <w:rPr>
                <w:sz w:val="22"/>
                <w:szCs w:val="22"/>
              </w:rPr>
              <w:t>30.</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Балка надрессорная срок эксплуатации 6-10 лет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0,508</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34"/>
            </w:pPr>
            <w:r w:rsidRPr="0042439D">
              <w:rPr>
                <w:sz w:val="22"/>
                <w:szCs w:val="22"/>
              </w:rPr>
              <w:t>31.</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Балка надрессорная срок эксплуатации 11-15 лет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0,508</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34"/>
            </w:pPr>
            <w:r w:rsidRPr="0042439D">
              <w:rPr>
                <w:sz w:val="22"/>
                <w:szCs w:val="22"/>
              </w:rPr>
              <w:t>32.</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Балка надрессорная срок эксплуатации 16-20 лет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0,498</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30"/>
            </w:pPr>
            <w:r w:rsidRPr="0042439D">
              <w:rPr>
                <w:sz w:val="22"/>
                <w:szCs w:val="22"/>
              </w:rPr>
              <w:t>33.</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Балка надрессорная срок эксплуатации 21-25 лет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0,487</w:t>
            </w:r>
          </w:p>
        </w:tc>
      </w:tr>
      <w:tr w:rsidR="00B44A94" w:rsidRPr="0042439D" w:rsidTr="00B44A94">
        <w:trPr>
          <w:trHeight w:hRule="exact" w:val="2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34"/>
            </w:pPr>
            <w:r w:rsidRPr="0042439D">
              <w:rPr>
                <w:sz w:val="22"/>
                <w:szCs w:val="22"/>
              </w:rPr>
              <w:t>34.</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Балка надрессорная срок эксплуатации 26-30 лет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0,476</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39"/>
            </w:pPr>
            <w:r w:rsidRPr="0042439D">
              <w:rPr>
                <w:sz w:val="22"/>
                <w:szCs w:val="22"/>
              </w:rPr>
              <w:t>35.</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Балка надрессорная срок эксплуатации 31-32 года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0,471</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39"/>
            </w:pPr>
            <w:r w:rsidRPr="0042439D">
              <w:rPr>
                <w:sz w:val="22"/>
                <w:szCs w:val="22"/>
              </w:rPr>
              <w:t>36.</w:t>
            </w:r>
          </w:p>
          <w:p w:rsidR="00B44A94" w:rsidRPr="0042439D" w:rsidRDefault="00B44A94" w:rsidP="00B44A94">
            <w:pPr>
              <w:shd w:val="clear" w:color="auto" w:fill="FFFFFF"/>
              <w:ind w:left="139"/>
              <w:rPr>
                <w:sz w:val="22"/>
                <w:szCs w:val="22"/>
              </w:rPr>
            </w:pP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 xml:space="preserve">Балка надрессорная срок эксплуатации более 32 лет </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0,471</w:t>
            </w:r>
          </w:p>
        </w:tc>
      </w:tr>
      <w:tr w:rsidR="00B44A9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39"/>
              <w:rPr>
                <w:sz w:val="22"/>
                <w:szCs w:val="22"/>
              </w:rPr>
            </w:pPr>
            <w:r w:rsidRPr="0042439D">
              <w:rPr>
                <w:sz w:val="22"/>
                <w:szCs w:val="22"/>
              </w:rPr>
              <w:t>37.</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pPr>
            <w:r w:rsidRPr="0042439D">
              <w:rPr>
                <w:rFonts w:eastAsia="Times New Roman"/>
                <w:sz w:val="22"/>
                <w:szCs w:val="22"/>
              </w:rPr>
              <w:t>Автосцепка списанного подвижного состава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4A94" w:rsidRPr="0042439D" w:rsidRDefault="00B44A94" w:rsidP="00B44A94">
            <w:pPr>
              <w:shd w:val="clear" w:color="auto" w:fill="FFFFFF"/>
              <w:ind w:left="106"/>
              <w:jc w:val="center"/>
            </w:pPr>
            <w:r w:rsidRPr="0042439D">
              <w:rPr>
                <w:sz w:val="22"/>
                <w:szCs w:val="22"/>
              </w:rPr>
              <w:t>0,206</w:t>
            </w:r>
          </w:p>
        </w:tc>
      </w:tr>
      <w:tr w:rsidR="002553F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39"/>
              <w:rPr>
                <w:sz w:val="22"/>
                <w:szCs w:val="22"/>
              </w:rPr>
            </w:pPr>
            <w:r w:rsidRPr="0042439D">
              <w:rPr>
                <w:sz w:val="22"/>
                <w:szCs w:val="22"/>
              </w:rPr>
              <w:t>38.</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pPr>
            <w:r w:rsidRPr="0042439D">
              <w:rPr>
                <w:rFonts w:eastAsia="Times New Roman"/>
                <w:sz w:val="22"/>
                <w:szCs w:val="22"/>
              </w:rPr>
              <w:t>Цилиндр тормозной списанного подвижного состава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06"/>
              <w:jc w:val="center"/>
            </w:pPr>
            <w:r w:rsidRPr="0042439D">
              <w:rPr>
                <w:sz w:val="22"/>
                <w:szCs w:val="22"/>
              </w:rPr>
              <w:t>0,110</w:t>
            </w:r>
          </w:p>
        </w:tc>
      </w:tr>
      <w:tr w:rsidR="002553F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39"/>
              <w:rPr>
                <w:sz w:val="22"/>
                <w:szCs w:val="22"/>
              </w:rPr>
            </w:pPr>
            <w:r w:rsidRPr="0042439D">
              <w:rPr>
                <w:sz w:val="22"/>
                <w:szCs w:val="22"/>
              </w:rPr>
              <w:t>39.</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pPr>
            <w:r w:rsidRPr="0042439D">
              <w:rPr>
                <w:rFonts w:eastAsia="Times New Roman"/>
                <w:sz w:val="22"/>
                <w:szCs w:val="22"/>
              </w:rPr>
              <w:t>Аппарат поглощающий списанного подвижного состава Ш-2-В,Ш-2-Т, Ш-1-ТМ</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06"/>
              <w:jc w:val="center"/>
            </w:pPr>
            <w:r w:rsidRPr="0042439D">
              <w:rPr>
                <w:sz w:val="22"/>
                <w:szCs w:val="22"/>
              </w:rPr>
              <w:t>0,134</w:t>
            </w:r>
          </w:p>
        </w:tc>
      </w:tr>
      <w:tr w:rsidR="002553F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39"/>
              <w:rPr>
                <w:sz w:val="22"/>
                <w:szCs w:val="22"/>
              </w:rPr>
            </w:pPr>
            <w:r w:rsidRPr="0042439D">
              <w:rPr>
                <w:sz w:val="22"/>
                <w:szCs w:val="22"/>
              </w:rPr>
              <w:t>40.</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pPr>
            <w:r w:rsidRPr="0042439D">
              <w:rPr>
                <w:rFonts w:eastAsia="Times New Roman"/>
                <w:sz w:val="22"/>
                <w:szCs w:val="22"/>
              </w:rPr>
              <w:t>Аппарат поглощающий списанного подвижного состава Ш-6-ТО-4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06"/>
              <w:jc w:val="center"/>
            </w:pPr>
            <w:r w:rsidRPr="0042439D">
              <w:rPr>
                <w:sz w:val="22"/>
                <w:szCs w:val="22"/>
              </w:rPr>
              <w:t>0,275</w:t>
            </w:r>
          </w:p>
        </w:tc>
      </w:tr>
      <w:tr w:rsidR="002553F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39"/>
              <w:rPr>
                <w:sz w:val="22"/>
                <w:szCs w:val="22"/>
              </w:rPr>
            </w:pPr>
            <w:r w:rsidRPr="0042439D">
              <w:rPr>
                <w:sz w:val="22"/>
                <w:szCs w:val="22"/>
              </w:rPr>
              <w:t>41.</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pPr>
            <w:r w:rsidRPr="0042439D">
              <w:rPr>
                <w:rFonts w:eastAsia="Times New Roman"/>
                <w:sz w:val="22"/>
                <w:szCs w:val="22"/>
              </w:rPr>
              <w:t>Камера рабочая списанного подвижного состава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06"/>
              <w:jc w:val="center"/>
            </w:pPr>
            <w:r w:rsidRPr="0042439D">
              <w:rPr>
                <w:sz w:val="22"/>
                <w:szCs w:val="22"/>
              </w:rPr>
              <w:t>0,029</w:t>
            </w:r>
          </w:p>
        </w:tc>
      </w:tr>
      <w:tr w:rsidR="002553F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39"/>
              <w:rPr>
                <w:sz w:val="22"/>
                <w:szCs w:val="22"/>
              </w:rPr>
            </w:pPr>
            <w:r w:rsidRPr="0042439D">
              <w:rPr>
                <w:sz w:val="22"/>
                <w:szCs w:val="22"/>
              </w:rPr>
              <w:t>42.</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pPr>
            <w:r w:rsidRPr="0042439D">
              <w:rPr>
                <w:rFonts w:eastAsia="Times New Roman"/>
                <w:sz w:val="22"/>
                <w:szCs w:val="22"/>
              </w:rPr>
              <w:t>Часть воздухораспределителя главная списанного подвижного состава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06"/>
              <w:jc w:val="center"/>
            </w:pPr>
            <w:r w:rsidRPr="0042439D">
              <w:rPr>
                <w:sz w:val="22"/>
                <w:szCs w:val="22"/>
              </w:rPr>
              <w:t>0,013</w:t>
            </w:r>
          </w:p>
        </w:tc>
      </w:tr>
      <w:tr w:rsidR="002553F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39"/>
              <w:rPr>
                <w:sz w:val="22"/>
                <w:szCs w:val="22"/>
              </w:rPr>
            </w:pPr>
            <w:r w:rsidRPr="0042439D">
              <w:rPr>
                <w:sz w:val="22"/>
                <w:szCs w:val="22"/>
              </w:rPr>
              <w:lastRenderedPageBreak/>
              <w:t>43.</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pPr>
            <w:r w:rsidRPr="0042439D">
              <w:rPr>
                <w:rFonts w:eastAsia="Times New Roman"/>
                <w:sz w:val="22"/>
                <w:szCs w:val="22"/>
              </w:rPr>
              <w:t>Часть воздухораспределителя магистральная списанного подвижного состава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06"/>
              <w:jc w:val="center"/>
            </w:pPr>
            <w:r w:rsidRPr="0042439D">
              <w:rPr>
                <w:sz w:val="22"/>
                <w:szCs w:val="22"/>
              </w:rPr>
              <w:t>0,010</w:t>
            </w:r>
          </w:p>
        </w:tc>
      </w:tr>
      <w:tr w:rsidR="002553F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39"/>
              <w:rPr>
                <w:sz w:val="22"/>
                <w:szCs w:val="22"/>
              </w:rPr>
            </w:pPr>
            <w:r w:rsidRPr="0042439D">
              <w:rPr>
                <w:sz w:val="22"/>
                <w:szCs w:val="22"/>
              </w:rPr>
              <w:t>44.</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pPr>
            <w:r w:rsidRPr="0042439D">
              <w:rPr>
                <w:rFonts w:eastAsia="Times New Roman"/>
                <w:sz w:val="22"/>
                <w:szCs w:val="22"/>
              </w:rPr>
              <w:t>Авторежим списанного подвижного состава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06"/>
              <w:jc w:val="center"/>
            </w:pPr>
            <w:r w:rsidRPr="0042439D">
              <w:rPr>
                <w:sz w:val="22"/>
                <w:szCs w:val="22"/>
              </w:rPr>
              <w:t>0,015</w:t>
            </w:r>
          </w:p>
        </w:tc>
      </w:tr>
      <w:tr w:rsidR="002553F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39"/>
              <w:rPr>
                <w:sz w:val="22"/>
                <w:szCs w:val="22"/>
              </w:rPr>
            </w:pPr>
            <w:r w:rsidRPr="0042439D">
              <w:rPr>
                <w:sz w:val="22"/>
                <w:szCs w:val="22"/>
              </w:rPr>
              <w:t>45.</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pPr>
            <w:r w:rsidRPr="0042439D">
              <w:rPr>
                <w:rFonts w:eastAsia="Times New Roman"/>
                <w:sz w:val="22"/>
                <w:szCs w:val="22"/>
              </w:rPr>
              <w:t>Триангель списанного подвижного состава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06"/>
              <w:jc w:val="center"/>
            </w:pPr>
            <w:r w:rsidRPr="0042439D">
              <w:rPr>
                <w:sz w:val="22"/>
                <w:szCs w:val="22"/>
              </w:rPr>
              <w:t>0,033</w:t>
            </w:r>
          </w:p>
        </w:tc>
      </w:tr>
      <w:tr w:rsidR="002553F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39"/>
              <w:rPr>
                <w:sz w:val="22"/>
                <w:szCs w:val="22"/>
              </w:rPr>
            </w:pPr>
            <w:r w:rsidRPr="0042439D">
              <w:rPr>
                <w:sz w:val="22"/>
                <w:szCs w:val="22"/>
              </w:rPr>
              <w:t>46.</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pPr>
            <w:r w:rsidRPr="0042439D">
              <w:rPr>
                <w:rFonts w:eastAsia="Times New Roman"/>
                <w:sz w:val="22"/>
                <w:szCs w:val="22"/>
              </w:rPr>
              <w:t>Хомут тяговый списанного подвижного состава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06"/>
              <w:jc w:val="center"/>
            </w:pPr>
            <w:r w:rsidRPr="0042439D">
              <w:rPr>
                <w:sz w:val="22"/>
                <w:szCs w:val="22"/>
              </w:rPr>
              <w:t>0,101</w:t>
            </w:r>
          </w:p>
        </w:tc>
      </w:tr>
      <w:tr w:rsidR="002553F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39"/>
              <w:rPr>
                <w:sz w:val="22"/>
                <w:szCs w:val="22"/>
              </w:rPr>
            </w:pPr>
            <w:r w:rsidRPr="0042439D">
              <w:rPr>
                <w:sz w:val="22"/>
                <w:szCs w:val="22"/>
              </w:rPr>
              <w:t>47.</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pPr>
            <w:r w:rsidRPr="0042439D">
              <w:rPr>
                <w:rFonts w:eastAsia="Times New Roman"/>
                <w:sz w:val="22"/>
                <w:szCs w:val="22"/>
              </w:rPr>
              <w:t>Авторегулятор списанного подвижного состава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06"/>
              <w:jc w:val="center"/>
            </w:pPr>
            <w:r w:rsidRPr="0042439D">
              <w:rPr>
                <w:sz w:val="22"/>
                <w:szCs w:val="22"/>
              </w:rPr>
              <w:t>0,027</w:t>
            </w:r>
          </w:p>
        </w:tc>
      </w:tr>
      <w:tr w:rsidR="002553F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39"/>
              <w:rPr>
                <w:sz w:val="22"/>
                <w:szCs w:val="22"/>
              </w:rPr>
            </w:pPr>
            <w:r w:rsidRPr="0042439D">
              <w:rPr>
                <w:sz w:val="22"/>
                <w:szCs w:val="22"/>
              </w:rPr>
              <w:t>48.</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pPr>
            <w:r w:rsidRPr="0042439D">
              <w:rPr>
                <w:rFonts w:eastAsia="Times New Roman"/>
                <w:sz w:val="22"/>
                <w:szCs w:val="22"/>
              </w:rPr>
              <w:t>Котел цистерны 4-осной списанного подвижного состава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06"/>
              <w:jc w:val="center"/>
            </w:pPr>
            <w:r w:rsidRPr="0042439D">
              <w:rPr>
                <w:sz w:val="22"/>
                <w:szCs w:val="22"/>
              </w:rPr>
              <w:t>8,445</w:t>
            </w:r>
          </w:p>
        </w:tc>
      </w:tr>
      <w:tr w:rsidR="002553F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39"/>
              <w:rPr>
                <w:sz w:val="22"/>
                <w:szCs w:val="22"/>
              </w:rPr>
            </w:pPr>
            <w:r w:rsidRPr="0042439D">
              <w:rPr>
                <w:sz w:val="22"/>
                <w:szCs w:val="22"/>
              </w:rPr>
              <w:t>49.</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pPr>
            <w:r w:rsidRPr="0042439D">
              <w:rPr>
                <w:rFonts w:eastAsia="Times New Roman"/>
                <w:sz w:val="22"/>
                <w:szCs w:val="22"/>
              </w:rPr>
              <w:t>Котел цистерны 8-осной списанного подвижного состава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06"/>
              <w:jc w:val="center"/>
            </w:pPr>
            <w:r w:rsidRPr="0042439D">
              <w:rPr>
                <w:sz w:val="22"/>
                <w:szCs w:val="22"/>
              </w:rPr>
              <w:t>23,00</w:t>
            </w:r>
          </w:p>
        </w:tc>
      </w:tr>
      <w:tr w:rsidR="002553F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39"/>
              <w:rPr>
                <w:sz w:val="22"/>
                <w:szCs w:val="22"/>
              </w:rPr>
            </w:pPr>
            <w:r w:rsidRPr="0042439D">
              <w:rPr>
                <w:sz w:val="22"/>
                <w:szCs w:val="22"/>
              </w:rPr>
              <w:t>50.</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pPr>
            <w:r w:rsidRPr="0042439D">
              <w:rPr>
                <w:rFonts w:eastAsia="Times New Roman"/>
                <w:sz w:val="22"/>
                <w:szCs w:val="22"/>
              </w:rPr>
              <w:t>Клин фрикционный списанного подвижного состава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06"/>
              <w:jc w:val="center"/>
            </w:pPr>
            <w:r w:rsidRPr="0042439D">
              <w:rPr>
                <w:sz w:val="22"/>
                <w:szCs w:val="22"/>
              </w:rPr>
              <w:t>0,016</w:t>
            </w:r>
          </w:p>
        </w:tc>
      </w:tr>
      <w:tr w:rsidR="002553F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39"/>
              <w:rPr>
                <w:sz w:val="22"/>
                <w:szCs w:val="22"/>
              </w:rPr>
            </w:pPr>
            <w:r w:rsidRPr="0042439D">
              <w:rPr>
                <w:sz w:val="22"/>
                <w:szCs w:val="22"/>
              </w:rPr>
              <w:t>51.</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pPr>
            <w:r w:rsidRPr="0042439D">
              <w:rPr>
                <w:rFonts w:eastAsia="Times New Roman"/>
                <w:sz w:val="22"/>
                <w:szCs w:val="22"/>
              </w:rPr>
              <w:t>Пружина внутренняя списанного подвижного состава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06"/>
              <w:jc w:val="center"/>
            </w:pPr>
            <w:r w:rsidRPr="0042439D">
              <w:rPr>
                <w:sz w:val="22"/>
                <w:szCs w:val="22"/>
              </w:rPr>
              <w:t>0,006</w:t>
            </w:r>
          </w:p>
        </w:tc>
      </w:tr>
      <w:tr w:rsidR="002553F4" w:rsidRPr="0042439D" w:rsidTr="00B44A94">
        <w:trPr>
          <w:trHeight w:hRule="exact" w:val="30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39"/>
              <w:rPr>
                <w:sz w:val="22"/>
                <w:szCs w:val="22"/>
              </w:rPr>
            </w:pPr>
            <w:r w:rsidRPr="0042439D">
              <w:rPr>
                <w:sz w:val="22"/>
                <w:szCs w:val="22"/>
              </w:rPr>
              <w:t>52.</w:t>
            </w:r>
          </w:p>
        </w:tc>
        <w:tc>
          <w:tcPr>
            <w:tcW w:w="8333"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pPr>
            <w:r w:rsidRPr="0042439D">
              <w:rPr>
                <w:rFonts w:eastAsia="Times New Roman"/>
                <w:sz w:val="22"/>
                <w:szCs w:val="22"/>
              </w:rPr>
              <w:t>Пружина наружная списанного подвижного состава</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553F4" w:rsidRPr="0042439D" w:rsidRDefault="002553F4" w:rsidP="002553F4">
            <w:pPr>
              <w:shd w:val="clear" w:color="auto" w:fill="FFFFFF"/>
              <w:ind w:left="106"/>
              <w:jc w:val="center"/>
            </w:pPr>
            <w:r w:rsidRPr="0042439D">
              <w:rPr>
                <w:sz w:val="22"/>
                <w:szCs w:val="22"/>
              </w:rPr>
              <w:t>0,015</w:t>
            </w:r>
          </w:p>
        </w:tc>
      </w:tr>
    </w:tbl>
    <w:p w:rsidR="00BA31E8" w:rsidRPr="0042439D" w:rsidRDefault="00271C45" w:rsidP="00735BA6">
      <w:pPr>
        <w:shd w:val="clear" w:color="auto" w:fill="FFFFFF"/>
        <w:spacing w:before="278" w:line="264" w:lineRule="exact"/>
        <w:ind w:left="567"/>
        <w:jc w:val="both"/>
      </w:pPr>
      <w:r w:rsidRPr="0042439D">
        <w:rPr>
          <w:rFonts w:eastAsia="Times New Roman"/>
          <w:sz w:val="22"/>
          <w:szCs w:val="22"/>
        </w:rPr>
        <w:t>Отбор котлов и корпусов букс от разделки КГМК для возврата в качестве детали производится по</w:t>
      </w:r>
      <w:r w:rsidR="00792BAA" w:rsidRPr="0042439D">
        <w:t xml:space="preserve"> </w:t>
      </w:r>
      <w:r w:rsidRPr="0042439D">
        <w:rPr>
          <w:rFonts w:eastAsia="Times New Roman"/>
          <w:sz w:val="22"/>
          <w:szCs w:val="22"/>
        </w:rPr>
        <w:t>предварительной письменной заявке Заказчика.</w:t>
      </w:r>
    </w:p>
    <w:p w:rsidR="00BA31E8" w:rsidRPr="0042439D" w:rsidRDefault="00271C45" w:rsidP="00735BA6">
      <w:pPr>
        <w:shd w:val="clear" w:color="auto" w:fill="FFFFFF"/>
        <w:spacing w:before="5" w:line="264" w:lineRule="exact"/>
        <w:ind w:left="567"/>
        <w:jc w:val="both"/>
      </w:pPr>
      <w:r w:rsidRPr="0042439D">
        <w:rPr>
          <w:rFonts w:eastAsia="Times New Roman"/>
          <w:sz w:val="22"/>
          <w:szCs w:val="22"/>
        </w:rPr>
        <w:t>Колесные пары подлежат возврату независимо от толщины обода.</w:t>
      </w:r>
    </w:p>
    <w:p w:rsidR="00BA31E8" w:rsidRPr="0042439D" w:rsidRDefault="00271C45" w:rsidP="00735BA6">
      <w:pPr>
        <w:shd w:val="clear" w:color="auto" w:fill="FFFFFF"/>
        <w:spacing w:line="264" w:lineRule="exact"/>
        <w:ind w:left="567"/>
        <w:jc w:val="both"/>
      </w:pPr>
      <w:r w:rsidRPr="0042439D">
        <w:rPr>
          <w:rFonts w:eastAsia="Times New Roman"/>
          <w:sz w:val="22"/>
          <w:szCs w:val="22"/>
        </w:rPr>
        <w:t>Перечень деталей, подлежащих возврату Заказчику, может быть изменен по письменному уведомлению</w:t>
      </w:r>
      <w:r w:rsidR="00792BAA" w:rsidRPr="0042439D">
        <w:t xml:space="preserve"> </w:t>
      </w:r>
      <w:r w:rsidRPr="0042439D">
        <w:rPr>
          <w:rFonts w:eastAsia="Times New Roman"/>
          <w:sz w:val="22"/>
          <w:szCs w:val="22"/>
        </w:rPr>
        <w:t>Подрядчика Заказчиком</w:t>
      </w:r>
      <w:r w:rsidR="008D1549">
        <w:rPr>
          <w:rFonts w:eastAsia="Times New Roman"/>
          <w:sz w:val="22"/>
          <w:szCs w:val="22"/>
        </w:rPr>
        <w:t xml:space="preserve"> после сортировки ответственного лица последнего.</w:t>
      </w:r>
    </w:p>
    <w:p w:rsidR="00BA31E8" w:rsidRPr="0042439D" w:rsidRDefault="00BA31E8" w:rsidP="003A03F7">
      <w:pPr>
        <w:shd w:val="clear" w:color="auto" w:fill="FFFFFF"/>
        <w:spacing w:before="5" w:after="154" w:line="264" w:lineRule="exact"/>
      </w:pPr>
    </w:p>
    <w:p w:rsidR="00792BAA" w:rsidRPr="0042439D" w:rsidRDefault="00792BAA" w:rsidP="003A03F7">
      <w:pPr>
        <w:shd w:val="clear" w:color="auto" w:fill="FFFFFF"/>
        <w:spacing w:before="5" w:after="154" w:line="264" w:lineRule="exact"/>
      </w:pPr>
    </w:p>
    <w:tbl>
      <w:tblPr>
        <w:tblStyle w:val="aa"/>
        <w:tblW w:w="1022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6"/>
        <w:gridCol w:w="221"/>
      </w:tblGrid>
      <w:tr w:rsidR="00792BAA" w:rsidRPr="0042439D" w:rsidTr="00792BAA">
        <w:tc>
          <w:tcPr>
            <w:tcW w:w="5114" w:type="dxa"/>
          </w:tcPr>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gridCol w:w="221"/>
            </w:tblGrid>
            <w:tr w:rsidR="00E64BF7" w:rsidRPr="0042439D" w:rsidTr="003A03F7">
              <w:tc>
                <w:tcPr>
                  <w:tcW w:w="5114" w:type="dxa"/>
                </w:tcPr>
                <w:tbl>
                  <w:tblPr>
                    <w:tblStyle w:val="aa"/>
                    <w:tblW w:w="10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0"/>
                    <w:gridCol w:w="221"/>
                  </w:tblGrid>
                  <w:tr w:rsidR="007E793B" w:rsidRPr="0042439D" w:rsidTr="007E793B">
                    <w:tc>
                      <w:tcPr>
                        <w:tcW w:w="5114" w:type="dxa"/>
                      </w:tcPr>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115"/>
                        </w:tblGrid>
                        <w:tr w:rsidR="00132DBD" w:rsidRPr="0042439D" w:rsidTr="00434B08">
                          <w:tc>
                            <w:tcPr>
                              <w:tcW w:w="5114" w:type="dxa"/>
                            </w:tcPr>
                            <w:p w:rsidR="00132DBD" w:rsidRPr="0042439D" w:rsidRDefault="00132DBD" w:rsidP="00434B08">
                              <w:pPr>
                                <w:shd w:val="clear" w:color="auto" w:fill="FFFFFF"/>
                                <w:rPr>
                                  <w:b/>
                                  <w:sz w:val="22"/>
                                  <w:szCs w:val="22"/>
                                </w:rPr>
                              </w:pPr>
                              <w:r w:rsidRPr="0042439D">
                                <w:rPr>
                                  <w:b/>
                                  <w:sz w:val="22"/>
                                  <w:szCs w:val="22"/>
                                </w:rPr>
                                <w:t>Заказчик:</w:t>
                              </w:r>
                            </w:p>
                            <w:p w:rsidR="00132DBD" w:rsidRPr="0042439D" w:rsidRDefault="00132DBD" w:rsidP="00434B08">
                              <w:pPr>
                                <w:shd w:val="clear" w:color="auto" w:fill="FFFFFF"/>
                                <w:rPr>
                                  <w:b/>
                                  <w:sz w:val="22"/>
                                  <w:szCs w:val="22"/>
                                </w:rPr>
                              </w:pPr>
                            </w:p>
                            <w:p w:rsidR="00132DBD" w:rsidRPr="0042439D" w:rsidRDefault="00F603EE" w:rsidP="00434B08">
                              <w:pPr>
                                <w:shd w:val="clear" w:color="auto" w:fill="FFFFFF"/>
                                <w:rPr>
                                  <w:b/>
                                  <w:sz w:val="22"/>
                                  <w:szCs w:val="22"/>
                                </w:rPr>
                              </w:pPr>
                              <w:r>
                                <w:rPr>
                                  <w:b/>
                                  <w:sz w:val="22"/>
                                  <w:szCs w:val="22"/>
                                </w:rPr>
                                <w:t>Генеральный директор</w:t>
                              </w:r>
                            </w:p>
                            <w:p w:rsidR="00132DBD" w:rsidRPr="0042439D" w:rsidRDefault="00132DBD" w:rsidP="00434B08">
                              <w:pPr>
                                <w:shd w:val="clear" w:color="auto" w:fill="FFFFFF"/>
                                <w:rPr>
                                  <w:b/>
                                  <w:sz w:val="22"/>
                                  <w:szCs w:val="22"/>
                                </w:rPr>
                              </w:pPr>
                              <w:r w:rsidRPr="0042439D">
                                <w:rPr>
                                  <w:b/>
                                  <w:sz w:val="22"/>
                                  <w:szCs w:val="22"/>
                                </w:rPr>
                                <w:t>ООО «</w:t>
                              </w:r>
                              <w:r w:rsidR="00F603EE">
                                <w:rPr>
                                  <w:b/>
                                  <w:sz w:val="22"/>
                                  <w:szCs w:val="22"/>
                                </w:rPr>
                                <w:t>Элевант</w:t>
                              </w:r>
                              <w:r w:rsidRPr="0042439D">
                                <w:rPr>
                                  <w:b/>
                                  <w:sz w:val="22"/>
                                  <w:szCs w:val="22"/>
                                </w:rPr>
                                <w:t>»</w:t>
                              </w:r>
                            </w:p>
                            <w:p w:rsidR="00132DBD" w:rsidRPr="0042439D" w:rsidRDefault="00132DBD" w:rsidP="00434B08">
                              <w:pPr>
                                <w:shd w:val="clear" w:color="auto" w:fill="FFFFFF"/>
                                <w:rPr>
                                  <w:b/>
                                  <w:sz w:val="22"/>
                                  <w:szCs w:val="22"/>
                                </w:rPr>
                              </w:pPr>
                            </w:p>
                            <w:p w:rsidR="00132DBD" w:rsidRPr="0042439D" w:rsidRDefault="00F603EE" w:rsidP="00434B08">
                              <w:pPr>
                                <w:shd w:val="clear" w:color="auto" w:fill="FFFFFF"/>
                                <w:rPr>
                                  <w:b/>
                                  <w:sz w:val="22"/>
                                  <w:szCs w:val="22"/>
                                </w:rPr>
                              </w:pPr>
                              <w:r>
                                <w:rPr>
                                  <w:b/>
                                  <w:sz w:val="22"/>
                                  <w:szCs w:val="22"/>
                                </w:rPr>
                                <w:t>__________________ А.А. Антропов</w:t>
                              </w:r>
                            </w:p>
                            <w:p w:rsidR="00132DBD" w:rsidRPr="0042439D" w:rsidRDefault="00132DBD" w:rsidP="00434B08">
                              <w:pPr>
                                <w:shd w:val="clear" w:color="auto" w:fill="FFFFFF"/>
                                <w:rPr>
                                  <w:b/>
                                  <w:sz w:val="22"/>
                                  <w:szCs w:val="22"/>
                                </w:rPr>
                              </w:pPr>
                            </w:p>
                          </w:tc>
                          <w:tc>
                            <w:tcPr>
                              <w:tcW w:w="5115" w:type="dxa"/>
                            </w:tcPr>
                            <w:p w:rsidR="00132DBD" w:rsidRPr="0042439D" w:rsidRDefault="00132DBD" w:rsidP="00434B08">
                              <w:pPr>
                                <w:shd w:val="clear" w:color="auto" w:fill="FFFFFF"/>
                                <w:rPr>
                                  <w:b/>
                                  <w:sz w:val="22"/>
                                  <w:szCs w:val="22"/>
                                </w:rPr>
                              </w:pPr>
                              <w:r w:rsidRPr="0042439D">
                                <w:rPr>
                                  <w:b/>
                                  <w:sz w:val="22"/>
                                  <w:szCs w:val="22"/>
                                </w:rPr>
                                <w:t>Подрядчик:</w:t>
                              </w:r>
                            </w:p>
                            <w:p w:rsidR="00132DBD" w:rsidRPr="0042439D" w:rsidRDefault="00132DBD" w:rsidP="00434B08">
                              <w:pPr>
                                <w:shd w:val="clear" w:color="auto" w:fill="FFFFFF"/>
                                <w:rPr>
                                  <w:b/>
                                  <w:sz w:val="22"/>
                                  <w:szCs w:val="22"/>
                                </w:rPr>
                              </w:pPr>
                            </w:p>
                            <w:p w:rsidR="00132DB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r w:rsidRPr="0042439D">
                                <w:rPr>
                                  <w:b/>
                                  <w:sz w:val="22"/>
                                  <w:szCs w:val="22"/>
                                </w:rPr>
                                <w:t xml:space="preserve">__________________ </w:t>
                              </w:r>
                              <w:r>
                                <w:rPr>
                                  <w:b/>
                                  <w:sz w:val="22"/>
                                  <w:szCs w:val="22"/>
                                </w:rPr>
                                <w:t>_______________</w:t>
                              </w:r>
                            </w:p>
                          </w:tc>
                        </w:tr>
                      </w:tbl>
                      <w:p w:rsidR="007E793B" w:rsidRPr="0042439D" w:rsidRDefault="007E793B" w:rsidP="007E793B">
                        <w:pPr>
                          <w:shd w:val="clear" w:color="auto" w:fill="FFFFFF"/>
                          <w:rPr>
                            <w:b/>
                            <w:sz w:val="22"/>
                            <w:szCs w:val="22"/>
                          </w:rPr>
                        </w:pPr>
                      </w:p>
                    </w:tc>
                    <w:tc>
                      <w:tcPr>
                        <w:tcW w:w="5115" w:type="dxa"/>
                      </w:tcPr>
                      <w:p w:rsidR="007E793B" w:rsidRPr="0042439D" w:rsidRDefault="007E793B" w:rsidP="007E793B">
                        <w:pPr>
                          <w:shd w:val="clear" w:color="auto" w:fill="FFFFFF"/>
                          <w:rPr>
                            <w:b/>
                            <w:sz w:val="22"/>
                            <w:szCs w:val="22"/>
                          </w:rPr>
                        </w:pPr>
                      </w:p>
                    </w:tc>
                  </w:tr>
                </w:tbl>
                <w:p w:rsidR="00E64BF7" w:rsidRPr="0042439D" w:rsidRDefault="00E64BF7" w:rsidP="007E793B">
                  <w:pPr>
                    <w:shd w:val="clear" w:color="auto" w:fill="FFFFFF"/>
                    <w:jc w:val="center"/>
                    <w:rPr>
                      <w:b/>
                      <w:sz w:val="22"/>
                      <w:szCs w:val="22"/>
                    </w:rPr>
                  </w:pPr>
                </w:p>
              </w:tc>
              <w:tc>
                <w:tcPr>
                  <w:tcW w:w="5115" w:type="dxa"/>
                </w:tcPr>
                <w:p w:rsidR="00E64BF7" w:rsidRPr="0042439D" w:rsidRDefault="00E64BF7" w:rsidP="003A03F7">
                  <w:pPr>
                    <w:shd w:val="clear" w:color="auto" w:fill="FFFFFF"/>
                    <w:rPr>
                      <w:b/>
                      <w:sz w:val="22"/>
                      <w:szCs w:val="22"/>
                    </w:rPr>
                  </w:pPr>
                </w:p>
              </w:tc>
            </w:tr>
          </w:tbl>
          <w:p w:rsidR="00792BAA" w:rsidRPr="0042439D" w:rsidRDefault="00792BAA" w:rsidP="003A03F7">
            <w:pPr>
              <w:shd w:val="clear" w:color="auto" w:fill="FFFFFF"/>
              <w:rPr>
                <w:b/>
                <w:sz w:val="22"/>
                <w:szCs w:val="22"/>
              </w:rPr>
            </w:pPr>
          </w:p>
        </w:tc>
        <w:tc>
          <w:tcPr>
            <w:tcW w:w="5115" w:type="dxa"/>
          </w:tcPr>
          <w:p w:rsidR="00792BAA" w:rsidRPr="0042439D" w:rsidRDefault="00792BAA" w:rsidP="003A03F7">
            <w:pPr>
              <w:shd w:val="clear" w:color="auto" w:fill="FFFFFF"/>
              <w:rPr>
                <w:b/>
                <w:sz w:val="22"/>
                <w:szCs w:val="22"/>
              </w:rPr>
            </w:pPr>
          </w:p>
        </w:tc>
      </w:tr>
    </w:tbl>
    <w:p w:rsidR="00792BAA" w:rsidRPr="0042439D" w:rsidRDefault="00792BAA" w:rsidP="003A03F7">
      <w:pPr>
        <w:shd w:val="clear" w:color="auto" w:fill="FFFFFF"/>
        <w:spacing w:before="5" w:after="154" w:line="264" w:lineRule="exact"/>
      </w:pPr>
    </w:p>
    <w:p w:rsidR="00792BAA" w:rsidRPr="0042439D" w:rsidRDefault="00792BAA" w:rsidP="003A03F7">
      <w:pPr>
        <w:shd w:val="clear" w:color="auto" w:fill="FFFFFF"/>
        <w:spacing w:before="5" w:after="154" w:line="264" w:lineRule="exact"/>
      </w:pPr>
    </w:p>
    <w:p w:rsidR="003A03F7" w:rsidRPr="0042439D" w:rsidRDefault="003A03F7" w:rsidP="003A03F7">
      <w:pPr>
        <w:ind w:right="79"/>
        <w:jc w:val="right"/>
        <w:rPr>
          <w:b/>
        </w:rPr>
        <w:sectPr w:rsidR="003A03F7" w:rsidRPr="0042439D" w:rsidSect="003A03F7">
          <w:pgSz w:w="11909" w:h="16834"/>
          <w:pgMar w:top="568" w:right="569" w:bottom="720" w:left="624" w:header="720" w:footer="720" w:gutter="0"/>
          <w:cols w:space="720"/>
          <w:noEndnote/>
        </w:sectPr>
      </w:pPr>
    </w:p>
    <w:p w:rsidR="00792BAA" w:rsidRPr="0042439D" w:rsidRDefault="00792BAA" w:rsidP="003A03F7">
      <w:pPr>
        <w:ind w:right="79"/>
        <w:jc w:val="right"/>
        <w:rPr>
          <w:b/>
        </w:rPr>
      </w:pPr>
      <w:r w:rsidRPr="0042439D">
        <w:rPr>
          <w:b/>
        </w:rPr>
        <w:lastRenderedPageBreak/>
        <w:t xml:space="preserve">Приложение № </w:t>
      </w:r>
      <w:r w:rsidR="00ED6B1B" w:rsidRPr="0042439D">
        <w:rPr>
          <w:b/>
        </w:rPr>
        <w:t>2</w:t>
      </w:r>
    </w:p>
    <w:p w:rsidR="00792BAA" w:rsidRPr="0042439D" w:rsidRDefault="00ED6B1B" w:rsidP="003A03F7">
      <w:pPr>
        <w:ind w:right="79"/>
        <w:jc w:val="right"/>
        <w:rPr>
          <w:b/>
        </w:rPr>
      </w:pPr>
      <w:r w:rsidRPr="0042439D">
        <w:rPr>
          <w:b/>
        </w:rPr>
        <w:t>к Договору подряда на разделку КГМК № РВ-</w:t>
      </w:r>
      <w:r w:rsidR="00132DBD">
        <w:rPr>
          <w:b/>
        </w:rPr>
        <w:t>____</w:t>
      </w:r>
      <w:r w:rsidRPr="0042439D">
        <w:rPr>
          <w:b/>
        </w:rPr>
        <w:t>/201</w:t>
      </w:r>
      <w:r w:rsidR="002273A1">
        <w:rPr>
          <w:b/>
        </w:rPr>
        <w:t>9</w:t>
      </w:r>
      <w:r w:rsidRPr="0042439D">
        <w:rPr>
          <w:b/>
        </w:rPr>
        <w:t xml:space="preserve"> от </w:t>
      </w:r>
      <w:r w:rsidR="00132DBD">
        <w:rPr>
          <w:b/>
        </w:rPr>
        <w:t>__</w:t>
      </w:r>
      <w:r w:rsidRPr="0042439D">
        <w:rPr>
          <w:b/>
        </w:rPr>
        <w:t>.</w:t>
      </w:r>
      <w:r w:rsidR="00132DBD">
        <w:rPr>
          <w:b/>
        </w:rPr>
        <w:t>__</w:t>
      </w:r>
      <w:r w:rsidRPr="0042439D">
        <w:rPr>
          <w:b/>
        </w:rPr>
        <w:t>.201</w:t>
      </w:r>
      <w:r w:rsidR="002273A1">
        <w:rPr>
          <w:b/>
        </w:rPr>
        <w:t>9</w:t>
      </w:r>
      <w:r w:rsidRPr="0042439D">
        <w:rPr>
          <w:b/>
        </w:rPr>
        <w:t xml:space="preserve"> г.</w:t>
      </w:r>
    </w:p>
    <w:p w:rsidR="00ED6B1B" w:rsidRPr="0042439D" w:rsidRDefault="00ED6B1B" w:rsidP="003A03F7">
      <w:pPr>
        <w:shd w:val="clear" w:color="auto" w:fill="FFFFFF"/>
        <w:jc w:val="center"/>
        <w:rPr>
          <w:rFonts w:eastAsia="Times New Roman"/>
          <w:b/>
          <w:bCs/>
          <w:sz w:val="22"/>
          <w:szCs w:val="22"/>
        </w:rPr>
      </w:pPr>
    </w:p>
    <w:p w:rsidR="00BA31E8" w:rsidRPr="0042439D" w:rsidRDefault="00271C45" w:rsidP="003A03F7">
      <w:pPr>
        <w:shd w:val="clear" w:color="auto" w:fill="FFFFFF"/>
        <w:jc w:val="center"/>
      </w:pPr>
      <w:r w:rsidRPr="0042439D">
        <w:rPr>
          <w:rFonts w:eastAsia="Times New Roman"/>
          <w:b/>
          <w:bCs/>
          <w:sz w:val="22"/>
          <w:szCs w:val="22"/>
        </w:rPr>
        <w:t>АКТ</w:t>
      </w:r>
      <w:r w:rsidR="00792BAA" w:rsidRPr="0042439D">
        <w:rPr>
          <w:rFonts w:eastAsia="Times New Roman"/>
          <w:b/>
          <w:bCs/>
          <w:sz w:val="22"/>
          <w:szCs w:val="22"/>
        </w:rPr>
        <w:t xml:space="preserve"> </w:t>
      </w:r>
      <w:r w:rsidRPr="0042439D">
        <w:rPr>
          <w:rFonts w:eastAsia="Times New Roman"/>
          <w:b/>
          <w:bCs/>
          <w:sz w:val="22"/>
          <w:szCs w:val="22"/>
        </w:rPr>
        <w:t>№</w:t>
      </w:r>
      <w:r w:rsidR="00792BAA" w:rsidRPr="0042439D">
        <w:rPr>
          <w:rFonts w:eastAsia="Times New Roman"/>
          <w:b/>
          <w:bCs/>
          <w:sz w:val="22"/>
          <w:szCs w:val="22"/>
        </w:rPr>
        <w:t xml:space="preserve">____ </w:t>
      </w:r>
      <w:r w:rsidRPr="0042439D">
        <w:rPr>
          <w:rFonts w:eastAsia="Times New Roman"/>
          <w:b/>
          <w:bCs/>
        </w:rPr>
        <w:t>от</w:t>
      </w:r>
      <w:r w:rsidR="00792BAA" w:rsidRPr="0042439D">
        <w:rPr>
          <w:rFonts w:eastAsia="Times New Roman"/>
          <w:b/>
          <w:bCs/>
        </w:rPr>
        <w:t xml:space="preserve"> «____» ___________ 201</w:t>
      </w:r>
      <w:r w:rsidR="002273A1">
        <w:rPr>
          <w:rFonts w:eastAsia="Times New Roman"/>
          <w:b/>
          <w:bCs/>
        </w:rPr>
        <w:t>9</w:t>
      </w:r>
      <w:r w:rsidR="00792BAA" w:rsidRPr="0042439D">
        <w:rPr>
          <w:rFonts w:eastAsia="Times New Roman"/>
          <w:b/>
          <w:bCs/>
        </w:rPr>
        <w:t xml:space="preserve"> г.</w:t>
      </w:r>
    </w:p>
    <w:p w:rsidR="00BA31E8" w:rsidRPr="0042439D" w:rsidRDefault="00271C45" w:rsidP="003A03F7">
      <w:pPr>
        <w:shd w:val="clear" w:color="auto" w:fill="FFFFFF"/>
        <w:spacing w:before="48"/>
        <w:ind w:right="744"/>
        <w:jc w:val="center"/>
        <w:rPr>
          <w:sz w:val="18"/>
          <w:szCs w:val="18"/>
        </w:rPr>
      </w:pPr>
      <w:r w:rsidRPr="0042439D">
        <w:rPr>
          <w:rFonts w:eastAsia="Times New Roman"/>
          <w:sz w:val="18"/>
          <w:szCs w:val="18"/>
        </w:rPr>
        <w:t>осмотра крупногабаритной металлоконструкции (КГМК)</w:t>
      </w:r>
    </w:p>
    <w:p w:rsidR="00BA31E8" w:rsidRPr="0042439D" w:rsidRDefault="00271C45" w:rsidP="003A03F7">
      <w:pPr>
        <w:shd w:val="clear" w:color="auto" w:fill="FFFFFF"/>
        <w:ind w:right="643"/>
        <w:jc w:val="center"/>
        <w:rPr>
          <w:sz w:val="18"/>
          <w:szCs w:val="18"/>
        </w:rPr>
      </w:pPr>
      <w:r w:rsidRPr="0042439D">
        <w:rPr>
          <w:sz w:val="18"/>
          <w:szCs w:val="18"/>
        </w:rPr>
        <w:t>(4-</w:t>
      </w:r>
      <w:r w:rsidRPr="0042439D">
        <w:rPr>
          <w:rFonts w:eastAsia="Times New Roman"/>
          <w:sz w:val="18"/>
          <w:szCs w:val="18"/>
        </w:rPr>
        <w:t>хосный вагон)</w:t>
      </w:r>
    </w:p>
    <w:p w:rsidR="00BA31E8" w:rsidRPr="0042439D" w:rsidRDefault="00271C45" w:rsidP="003A03F7">
      <w:pPr>
        <w:shd w:val="clear" w:color="auto" w:fill="FFFFFF"/>
        <w:spacing w:before="235"/>
        <w:rPr>
          <w:sz w:val="18"/>
          <w:szCs w:val="18"/>
        </w:rPr>
      </w:pPr>
      <w:r w:rsidRPr="0042439D">
        <w:rPr>
          <w:rFonts w:eastAsia="Times New Roman"/>
          <w:sz w:val="18"/>
          <w:szCs w:val="18"/>
        </w:rPr>
        <w:t>КГМК</w:t>
      </w:r>
      <w:r w:rsidR="00792BAA" w:rsidRPr="0042439D">
        <w:rPr>
          <w:rFonts w:eastAsia="Times New Roman"/>
          <w:sz w:val="18"/>
          <w:szCs w:val="18"/>
        </w:rPr>
        <w:t xml:space="preserve"> </w:t>
      </w:r>
      <w:r w:rsidRPr="0042439D">
        <w:rPr>
          <w:rFonts w:eastAsia="Times New Roman"/>
          <w:sz w:val="18"/>
          <w:szCs w:val="18"/>
        </w:rPr>
        <w:t>№</w:t>
      </w:r>
      <w:r w:rsidR="00792BAA" w:rsidRPr="0042439D">
        <w:rPr>
          <w:rFonts w:eastAsia="Times New Roman"/>
          <w:sz w:val="18"/>
          <w:szCs w:val="18"/>
        </w:rPr>
        <w:t xml:space="preserve"> ________</w:t>
      </w:r>
    </w:p>
    <w:p w:rsidR="00BA31E8" w:rsidRPr="0042439D" w:rsidRDefault="00271C45" w:rsidP="003A03F7">
      <w:pPr>
        <w:shd w:val="clear" w:color="auto" w:fill="FFFFFF"/>
        <w:tabs>
          <w:tab w:val="left" w:leader="underscore" w:pos="3211"/>
        </w:tabs>
        <w:spacing w:line="283" w:lineRule="exact"/>
        <w:rPr>
          <w:sz w:val="18"/>
          <w:szCs w:val="18"/>
        </w:rPr>
      </w:pPr>
      <w:r w:rsidRPr="0042439D">
        <w:rPr>
          <w:rFonts w:eastAsia="Times New Roman"/>
          <w:sz w:val="18"/>
          <w:szCs w:val="18"/>
        </w:rPr>
        <w:t>Род (Тип), модель КГМК</w:t>
      </w:r>
      <w:r w:rsidR="00792BAA" w:rsidRPr="0042439D">
        <w:rPr>
          <w:rFonts w:eastAsia="Times New Roman"/>
          <w:sz w:val="18"/>
          <w:szCs w:val="18"/>
        </w:rPr>
        <w:t xml:space="preserve"> ___________</w:t>
      </w:r>
    </w:p>
    <w:p w:rsidR="00792BAA" w:rsidRPr="0042439D" w:rsidRDefault="00271C45" w:rsidP="003A03F7">
      <w:pPr>
        <w:shd w:val="clear" w:color="auto" w:fill="FFFFFF"/>
        <w:spacing w:line="283" w:lineRule="exact"/>
        <w:ind w:right="-26"/>
        <w:rPr>
          <w:rFonts w:eastAsia="Times New Roman"/>
          <w:sz w:val="18"/>
          <w:szCs w:val="18"/>
        </w:rPr>
      </w:pPr>
      <w:r w:rsidRPr="0042439D">
        <w:rPr>
          <w:rFonts w:eastAsia="Times New Roman"/>
          <w:sz w:val="18"/>
          <w:szCs w:val="18"/>
        </w:rPr>
        <w:t>Место (станция) передачи КГМК</w:t>
      </w:r>
      <w:r w:rsidR="00792BAA" w:rsidRPr="0042439D">
        <w:rPr>
          <w:rFonts w:eastAsia="Times New Roman"/>
          <w:sz w:val="18"/>
          <w:szCs w:val="18"/>
        </w:rPr>
        <w:t xml:space="preserve"> ____________________________</w:t>
      </w:r>
    </w:p>
    <w:p w:rsidR="00BA31E8" w:rsidRPr="0042439D" w:rsidRDefault="00271C45" w:rsidP="003A03F7">
      <w:pPr>
        <w:shd w:val="clear" w:color="auto" w:fill="FFFFFF"/>
        <w:spacing w:line="283" w:lineRule="exact"/>
        <w:ind w:right="-26"/>
        <w:rPr>
          <w:sz w:val="18"/>
          <w:szCs w:val="18"/>
        </w:rPr>
      </w:pPr>
      <w:r w:rsidRPr="0042439D">
        <w:rPr>
          <w:rFonts w:eastAsia="Times New Roman"/>
          <w:sz w:val="18"/>
          <w:szCs w:val="18"/>
        </w:rPr>
        <w:t>Вес КГМК согласно паспорту ТС</w:t>
      </w:r>
      <w:r w:rsidR="00792BAA" w:rsidRPr="0042439D">
        <w:rPr>
          <w:rFonts w:eastAsia="Times New Roman"/>
          <w:sz w:val="18"/>
          <w:szCs w:val="18"/>
        </w:rPr>
        <w:t xml:space="preserve"> _____________________________________</w:t>
      </w:r>
    </w:p>
    <w:p w:rsidR="00BA31E8" w:rsidRPr="0042439D" w:rsidRDefault="00BA31E8" w:rsidP="003A03F7">
      <w:pPr>
        <w:spacing w:after="192" w:line="1" w:lineRule="exact"/>
        <w:rPr>
          <w:sz w:val="2"/>
          <w:szCs w:val="2"/>
        </w:rPr>
      </w:pPr>
    </w:p>
    <w:tbl>
      <w:tblPr>
        <w:tblW w:w="15469" w:type="dxa"/>
        <w:tblLayout w:type="fixed"/>
        <w:tblCellMar>
          <w:left w:w="40" w:type="dxa"/>
          <w:right w:w="40" w:type="dxa"/>
        </w:tblCellMar>
        <w:tblLook w:val="0000" w:firstRow="0" w:lastRow="0" w:firstColumn="0" w:lastColumn="0" w:noHBand="0" w:noVBand="0"/>
      </w:tblPr>
      <w:tblGrid>
        <w:gridCol w:w="643"/>
        <w:gridCol w:w="3168"/>
        <w:gridCol w:w="1344"/>
        <w:gridCol w:w="1546"/>
        <w:gridCol w:w="1488"/>
        <w:gridCol w:w="1814"/>
        <w:gridCol w:w="1142"/>
        <w:gridCol w:w="1315"/>
        <w:gridCol w:w="1210"/>
        <w:gridCol w:w="1799"/>
      </w:tblGrid>
      <w:tr w:rsidR="00FE60F3" w:rsidRPr="0042439D" w:rsidTr="00577BC2">
        <w:trPr>
          <w:trHeight w:hRule="exact" w:val="749"/>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spacing w:line="230" w:lineRule="exact"/>
              <w:ind w:right="77"/>
              <w:jc w:val="center"/>
              <w:rPr>
                <w:b/>
                <w:sz w:val="18"/>
                <w:szCs w:val="18"/>
              </w:rPr>
            </w:pPr>
            <w:r w:rsidRPr="0042439D">
              <w:rPr>
                <w:rFonts w:eastAsia="Times New Roman"/>
                <w:b/>
                <w:sz w:val="18"/>
                <w:szCs w:val="18"/>
              </w:rPr>
              <w:t>№ пп.</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b/>
                <w:sz w:val="18"/>
                <w:szCs w:val="18"/>
              </w:rPr>
            </w:pPr>
            <w:r w:rsidRPr="0042439D">
              <w:rPr>
                <w:rFonts w:eastAsia="Times New Roman"/>
                <w:b/>
                <w:sz w:val="18"/>
                <w:szCs w:val="18"/>
              </w:rPr>
              <w:t>Наименование деталей</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spacing w:line="230" w:lineRule="exact"/>
              <w:ind w:right="14"/>
              <w:jc w:val="center"/>
              <w:rPr>
                <w:b/>
                <w:sz w:val="18"/>
                <w:szCs w:val="18"/>
              </w:rPr>
            </w:pPr>
            <w:r w:rsidRPr="0042439D">
              <w:rPr>
                <w:rFonts w:eastAsia="Times New Roman"/>
                <w:b/>
                <w:sz w:val="18"/>
                <w:szCs w:val="18"/>
              </w:rPr>
              <w:t>Станд. кол-во с вагона, ед.</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spacing w:line="230" w:lineRule="exact"/>
              <w:ind w:right="120"/>
              <w:jc w:val="center"/>
              <w:rPr>
                <w:b/>
                <w:sz w:val="18"/>
                <w:szCs w:val="18"/>
              </w:rPr>
            </w:pPr>
            <w:r w:rsidRPr="0042439D">
              <w:rPr>
                <w:rFonts w:eastAsia="Times New Roman"/>
                <w:b/>
                <w:sz w:val="18"/>
                <w:szCs w:val="18"/>
              </w:rPr>
              <w:t>Вес за единицу по ГОСТ, т.</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spacing w:line="240" w:lineRule="exact"/>
              <w:ind w:right="53"/>
              <w:jc w:val="center"/>
              <w:rPr>
                <w:b/>
                <w:sz w:val="18"/>
                <w:szCs w:val="18"/>
              </w:rPr>
            </w:pPr>
            <w:r w:rsidRPr="0042439D">
              <w:rPr>
                <w:rFonts w:eastAsia="Times New Roman"/>
                <w:b/>
                <w:sz w:val="18"/>
                <w:szCs w:val="18"/>
              </w:rPr>
              <w:t>Факт, наличие на вагоне, ед.</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spacing w:line="235" w:lineRule="exact"/>
              <w:ind w:right="53"/>
              <w:jc w:val="center"/>
              <w:rPr>
                <w:b/>
                <w:sz w:val="18"/>
                <w:szCs w:val="18"/>
              </w:rPr>
            </w:pPr>
            <w:r w:rsidRPr="0042439D">
              <w:rPr>
                <w:rFonts w:eastAsia="Times New Roman"/>
                <w:b/>
                <w:sz w:val="18"/>
                <w:szCs w:val="18"/>
              </w:rPr>
              <w:t>Номер детали (для колесных пар толщина обода)</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b/>
                <w:sz w:val="18"/>
                <w:szCs w:val="18"/>
              </w:rPr>
            </w:pPr>
            <w:r w:rsidRPr="0042439D">
              <w:rPr>
                <w:rFonts w:eastAsia="Times New Roman"/>
                <w:b/>
                <w:sz w:val="18"/>
                <w:szCs w:val="18"/>
              </w:rPr>
              <w:t>Завод изгот.</w:t>
            </w:r>
          </w:p>
        </w:tc>
        <w:tc>
          <w:tcPr>
            <w:tcW w:w="1315"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spacing w:line="230" w:lineRule="exact"/>
              <w:jc w:val="center"/>
              <w:rPr>
                <w:b/>
                <w:sz w:val="18"/>
                <w:szCs w:val="18"/>
              </w:rPr>
            </w:pPr>
            <w:r w:rsidRPr="0042439D">
              <w:rPr>
                <w:rFonts w:eastAsia="Times New Roman"/>
                <w:b/>
                <w:sz w:val="18"/>
                <w:szCs w:val="18"/>
              </w:rPr>
              <w:t>Год изготовления</w:t>
            </w:r>
          </w:p>
        </w:tc>
        <w:tc>
          <w:tcPr>
            <w:tcW w:w="1210"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spacing w:line="230" w:lineRule="exact"/>
              <w:ind w:right="62"/>
              <w:jc w:val="center"/>
              <w:rPr>
                <w:b/>
                <w:sz w:val="18"/>
                <w:szCs w:val="18"/>
              </w:rPr>
            </w:pPr>
            <w:r w:rsidRPr="0042439D">
              <w:rPr>
                <w:rFonts w:eastAsia="Times New Roman"/>
                <w:b/>
                <w:sz w:val="18"/>
                <w:szCs w:val="18"/>
              </w:rPr>
              <w:t>Общий вес деталей, тонн</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b/>
                <w:sz w:val="18"/>
                <w:szCs w:val="18"/>
              </w:rPr>
            </w:pPr>
            <w:r w:rsidRPr="0042439D">
              <w:rPr>
                <w:rFonts w:eastAsia="Times New Roman"/>
                <w:b/>
                <w:sz w:val="18"/>
                <w:szCs w:val="18"/>
              </w:rPr>
              <w:t>Примечание</w:t>
            </w:r>
          </w:p>
        </w:tc>
      </w:tr>
      <w:tr w:rsidR="00FE60F3" w:rsidRPr="0042439D" w:rsidTr="00577BC2">
        <w:trPr>
          <w:trHeight w:hRule="exact" w:val="259"/>
        </w:trPr>
        <w:tc>
          <w:tcPr>
            <w:tcW w:w="15469" w:type="dxa"/>
            <w:gridSpan w:val="10"/>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b/>
                <w:sz w:val="18"/>
                <w:szCs w:val="18"/>
              </w:rPr>
            </w:pPr>
            <w:r w:rsidRPr="0042439D">
              <w:rPr>
                <w:rFonts w:eastAsia="Times New Roman"/>
                <w:b/>
                <w:sz w:val="18"/>
                <w:szCs w:val="18"/>
              </w:rPr>
              <w:t>Номерные детали</w:t>
            </w:r>
          </w:p>
        </w:tc>
      </w:tr>
      <w:tr w:rsidR="00FE60F3" w:rsidRPr="0042439D" w:rsidTr="00577BC2">
        <w:trPr>
          <w:trHeight w:hRule="exact" w:val="20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jc w:val="center"/>
              <w:rPr>
                <w:sz w:val="18"/>
                <w:szCs w:val="18"/>
              </w:rPr>
            </w:pPr>
            <w:r w:rsidRPr="0042439D">
              <w:rPr>
                <w:sz w:val="18"/>
                <w:szCs w:val="18"/>
              </w:rPr>
              <w:t>1</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FE60F3" w:rsidRPr="0042439D" w:rsidRDefault="00FE60F3" w:rsidP="00ED6B1B">
            <w:pPr>
              <w:shd w:val="clear" w:color="auto" w:fill="FFFFFF"/>
              <w:rPr>
                <w:sz w:val="18"/>
                <w:szCs w:val="18"/>
              </w:rPr>
            </w:pPr>
            <w:r w:rsidRPr="0042439D">
              <w:rPr>
                <w:rFonts w:eastAsia="Times New Roman"/>
                <w:sz w:val="18"/>
                <w:szCs w:val="18"/>
              </w:rPr>
              <w:t>Пара колесная</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FE60F3" w:rsidRPr="0042439D" w:rsidRDefault="00FE60F3" w:rsidP="00ED6B1B">
            <w:pPr>
              <w:shd w:val="clear" w:color="auto" w:fill="FFFFFF"/>
              <w:jc w:val="center"/>
              <w:rPr>
                <w:sz w:val="18"/>
                <w:szCs w:val="18"/>
              </w:rPr>
            </w:pPr>
            <w:r w:rsidRPr="0042439D">
              <w:rPr>
                <w:sz w:val="18"/>
                <w:szCs w:val="18"/>
              </w:rPr>
              <w:t>4</w:t>
            </w:r>
          </w:p>
        </w:tc>
        <w:tc>
          <w:tcPr>
            <w:tcW w:w="1546" w:type="dxa"/>
            <w:vMerge w:val="restart"/>
            <w:tcBorders>
              <w:top w:val="single" w:sz="6" w:space="0" w:color="auto"/>
              <w:left w:val="single" w:sz="6" w:space="0" w:color="auto"/>
              <w:right w:val="single" w:sz="6" w:space="0" w:color="auto"/>
            </w:tcBorders>
            <w:shd w:val="clear" w:color="auto" w:fill="FFFFFF"/>
            <w:vAlign w:val="center"/>
          </w:tcPr>
          <w:p w:rsidR="00FE60F3" w:rsidRDefault="00FE60F3" w:rsidP="00FE60F3">
            <w:pPr>
              <w:shd w:val="clear" w:color="auto" w:fill="FFFFFF"/>
              <w:spacing w:line="230" w:lineRule="exact"/>
              <w:ind w:right="38"/>
              <w:jc w:val="center"/>
              <w:rPr>
                <w:sz w:val="18"/>
                <w:szCs w:val="18"/>
              </w:rPr>
            </w:pPr>
            <w:r>
              <w:rPr>
                <w:sz w:val="18"/>
                <w:szCs w:val="18"/>
              </w:rPr>
              <w:t xml:space="preserve">Согласно </w:t>
            </w:r>
          </w:p>
          <w:p w:rsidR="00FE60F3" w:rsidRPr="0042439D" w:rsidRDefault="00FE60F3" w:rsidP="00FE60F3">
            <w:pPr>
              <w:shd w:val="clear" w:color="auto" w:fill="FFFFFF"/>
              <w:spacing w:line="230" w:lineRule="exact"/>
              <w:ind w:right="38"/>
              <w:jc w:val="center"/>
              <w:rPr>
                <w:sz w:val="18"/>
                <w:szCs w:val="18"/>
              </w:rPr>
            </w:pPr>
            <w:r>
              <w:rPr>
                <w:sz w:val="18"/>
                <w:szCs w:val="18"/>
              </w:rPr>
              <w:t>приложения № 8</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r>
      <w:tr w:rsidR="00FE60F3" w:rsidRPr="0042439D" w:rsidTr="00577BC2">
        <w:trPr>
          <w:trHeight w:hRule="exact" w:val="286"/>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jc w:val="center"/>
              <w:rPr>
                <w:sz w:val="18"/>
                <w:szCs w:val="18"/>
              </w:rPr>
            </w:pPr>
            <w:r w:rsidRPr="0042439D">
              <w:rPr>
                <w:sz w:val="18"/>
                <w:szCs w:val="18"/>
              </w:rPr>
              <w:t>2</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FE60F3" w:rsidRPr="0042439D" w:rsidRDefault="00FE60F3" w:rsidP="00ED6B1B">
            <w:pPr>
              <w:shd w:val="clear" w:color="auto" w:fill="FFFFFF"/>
              <w:rPr>
                <w:sz w:val="18"/>
                <w:szCs w:val="18"/>
              </w:rPr>
            </w:pPr>
            <w:r w:rsidRPr="0042439D">
              <w:rPr>
                <w:rFonts w:eastAsia="Times New Roman"/>
                <w:sz w:val="18"/>
                <w:szCs w:val="18"/>
              </w:rPr>
              <w:t>Балка надрессорная</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FE60F3" w:rsidRPr="0042439D" w:rsidRDefault="00FE60F3" w:rsidP="00ED6B1B">
            <w:pPr>
              <w:shd w:val="clear" w:color="auto" w:fill="FFFFFF"/>
              <w:jc w:val="center"/>
              <w:rPr>
                <w:sz w:val="18"/>
                <w:szCs w:val="18"/>
              </w:rPr>
            </w:pPr>
            <w:r w:rsidRPr="0042439D">
              <w:rPr>
                <w:sz w:val="18"/>
                <w:szCs w:val="18"/>
              </w:rPr>
              <w:t>2</w:t>
            </w:r>
          </w:p>
        </w:tc>
        <w:tc>
          <w:tcPr>
            <w:tcW w:w="1546" w:type="dxa"/>
            <w:vMerge/>
            <w:tcBorders>
              <w:left w:val="single" w:sz="6" w:space="0" w:color="auto"/>
              <w:right w:val="single" w:sz="6" w:space="0" w:color="auto"/>
            </w:tcBorders>
            <w:shd w:val="clear" w:color="auto" w:fill="FFFFFF"/>
            <w:vAlign w:val="center"/>
          </w:tcPr>
          <w:p w:rsidR="00FE60F3" w:rsidRPr="0042439D" w:rsidRDefault="00FE60F3" w:rsidP="00ED6B1B">
            <w:pPr>
              <w:shd w:val="clear" w:color="auto" w:fill="FFFFFF"/>
              <w:spacing w:line="230" w:lineRule="exact"/>
              <w:ind w:right="38"/>
              <w:jc w:val="center"/>
              <w:rPr>
                <w:sz w:val="18"/>
                <w:szCs w:val="18"/>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r>
      <w:tr w:rsidR="00FE60F3" w:rsidRPr="0042439D" w:rsidTr="00577BC2">
        <w:trPr>
          <w:trHeight w:hRule="exact" w:val="286"/>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jc w:val="center"/>
              <w:rPr>
                <w:sz w:val="18"/>
                <w:szCs w:val="18"/>
              </w:rPr>
            </w:pPr>
            <w:r w:rsidRPr="0042439D">
              <w:rPr>
                <w:sz w:val="18"/>
                <w:szCs w:val="18"/>
              </w:rPr>
              <w:t>3</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FE60F3" w:rsidRPr="0042439D" w:rsidRDefault="00FE60F3" w:rsidP="00ED6B1B">
            <w:pPr>
              <w:shd w:val="clear" w:color="auto" w:fill="FFFFFF"/>
              <w:rPr>
                <w:sz w:val="18"/>
                <w:szCs w:val="18"/>
              </w:rPr>
            </w:pPr>
            <w:r w:rsidRPr="0042439D">
              <w:rPr>
                <w:rFonts w:eastAsia="Times New Roman"/>
                <w:sz w:val="18"/>
                <w:szCs w:val="18"/>
              </w:rPr>
              <w:t>Рама боковая</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FE60F3" w:rsidRPr="0042439D" w:rsidRDefault="00FE60F3" w:rsidP="00ED6B1B">
            <w:pPr>
              <w:shd w:val="clear" w:color="auto" w:fill="FFFFFF"/>
              <w:jc w:val="center"/>
              <w:rPr>
                <w:sz w:val="18"/>
                <w:szCs w:val="18"/>
              </w:rPr>
            </w:pPr>
            <w:r w:rsidRPr="0042439D">
              <w:rPr>
                <w:sz w:val="18"/>
                <w:szCs w:val="18"/>
              </w:rPr>
              <w:t>4</w:t>
            </w:r>
          </w:p>
        </w:tc>
        <w:tc>
          <w:tcPr>
            <w:tcW w:w="1546" w:type="dxa"/>
            <w:vMerge/>
            <w:tcBorders>
              <w:left w:val="single" w:sz="6" w:space="0" w:color="auto"/>
              <w:bottom w:val="single" w:sz="6" w:space="0" w:color="auto"/>
              <w:right w:val="single" w:sz="6" w:space="0" w:color="auto"/>
            </w:tcBorders>
            <w:shd w:val="clear" w:color="auto" w:fill="FFFFFF"/>
            <w:vAlign w:val="center"/>
          </w:tcPr>
          <w:p w:rsidR="00FE60F3" w:rsidRPr="0042439D" w:rsidRDefault="00FE60F3" w:rsidP="00ED6B1B">
            <w:pPr>
              <w:shd w:val="clear" w:color="auto" w:fill="FFFFFF"/>
              <w:spacing w:line="230" w:lineRule="exact"/>
              <w:ind w:right="38"/>
              <w:jc w:val="center"/>
              <w:rPr>
                <w:sz w:val="18"/>
                <w:szCs w:val="18"/>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FE60F3" w:rsidRPr="0042439D" w:rsidRDefault="00FE60F3" w:rsidP="003A03F7">
            <w:pPr>
              <w:shd w:val="clear" w:color="auto" w:fill="FFFFFF"/>
              <w:rPr>
                <w:sz w:val="18"/>
                <w:szCs w:val="18"/>
              </w:rPr>
            </w:pPr>
          </w:p>
        </w:tc>
      </w:tr>
      <w:tr w:rsidR="00FE60F3" w:rsidRPr="0042439D" w:rsidTr="00577BC2">
        <w:trPr>
          <w:trHeight w:hRule="exact" w:val="259"/>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sz w:val="18"/>
                <w:szCs w:val="18"/>
              </w:rPr>
            </w:pPr>
            <w:r w:rsidRPr="0042439D">
              <w:rPr>
                <w:sz w:val="18"/>
                <w:szCs w:val="18"/>
              </w:rPr>
              <w:t>4</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rPr>
                <w:sz w:val="18"/>
                <w:szCs w:val="18"/>
              </w:rPr>
            </w:pPr>
            <w:r w:rsidRPr="0042439D">
              <w:rPr>
                <w:rFonts w:eastAsia="Times New Roman"/>
                <w:sz w:val="18"/>
                <w:szCs w:val="18"/>
              </w:rPr>
              <w:t>Автосцепка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0,206</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r>
      <w:tr w:rsidR="00FE60F3" w:rsidRPr="0042439D" w:rsidTr="00577BC2">
        <w:trPr>
          <w:trHeight w:hRule="exact" w:val="250"/>
        </w:trPr>
        <w:tc>
          <w:tcPr>
            <w:tcW w:w="15469"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b/>
                <w:sz w:val="18"/>
                <w:szCs w:val="18"/>
              </w:rPr>
            </w:pPr>
            <w:r w:rsidRPr="0042439D">
              <w:rPr>
                <w:rFonts w:eastAsia="Times New Roman"/>
                <w:b/>
                <w:sz w:val="18"/>
                <w:szCs w:val="18"/>
              </w:rPr>
              <w:t>Неномерные детали</w:t>
            </w:r>
          </w:p>
        </w:tc>
      </w:tr>
      <w:tr w:rsidR="00FE60F3" w:rsidRPr="0042439D" w:rsidTr="00577BC2">
        <w:trPr>
          <w:trHeight w:hRule="exact" w:val="269"/>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sz w:val="18"/>
                <w:szCs w:val="18"/>
              </w:rPr>
            </w:pPr>
            <w:r w:rsidRPr="0042439D">
              <w:rPr>
                <w:sz w:val="18"/>
                <w:szCs w:val="18"/>
              </w:rPr>
              <w:t>1</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rPr>
                <w:sz w:val="18"/>
                <w:szCs w:val="18"/>
              </w:rPr>
            </w:pPr>
            <w:r w:rsidRPr="0042439D">
              <w:rPr>
                <w:rFonts w:eastAsia="Times New Roman"/>
                <w:sz w:val="18"/>
                <w:szCs w:val="18"/>
              </w:rPr>
              <w:t>Пружина внутренняя</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28</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0,006</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r>
      <w:tr w:rsidR="00FE60F3" w:rsidRPr="0042439D" w:rsidTr="00577BC2">
        <w:trPr>
          <w:trHeight w:hRule="exact" w:val="259"/>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sz w:val="18"/>
                <w:szCs w:val="18"/>
              </w:rPr>
            </w:pPr>
            <w:r w:rsidRPr="0042439D">
              <w:rPr>
                <w:sz w:val="18"/>
                <w:szCs w:val="18"/>
              </w:rPr>
              <w:t>2</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rPr>
                <w:sz w:val="18"/>
                <w:szCs w:val="18"/>
              </w:rPr>
            </w:pPr>
            <w:r w:rsidRPr="0042439D">
              <w:rPr>
                <w:rFonts w:eastAsia="Times New Roman"/>
                <w:sz w:val="18"/>
                <w:szCs w:val="18"/>
              </w:rPr>
              <w:t>Пружина наружная</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28</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0,015</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r>
      <w:tr w:rsidR="00FE60F3" w:rsidRPr="0042439D" w:rsidTr="00577BC2">
        <w:trPr>
          <w:trHeight w:hRule="exact" w:val="259"/>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sz w:val="18"/>
                <w:szCs w:val="18"/>
              </w:rPr>
            </w:pPr>
            <w:r w:rsidRPr="0042439D">
              <w:rPr>
                <w:sz w:val="18"/>
                <w:szCs w:val="18"/>
              </w:rPr>
              <w:t>3</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rPr>
                <w:sz w:val="18"/>
                <w:szCs w:val="18"/>
              </w:rPr>
            </w:pPr>
            <w:r w:rsidRPr="0042439D">
              <w:rPr>
                <w:rFonts w:eastAsia="Times New Roman"/>
                <w:sz w:val="18"/>
                <w:szCs w:val="18"/>
              </w:rPr>
              <w:t>Клин фрикционный</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8</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0,016</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r>
      <w:tr w:rsidR="00FE60F3" w:rsidRPr="0042439D" w:rsidTr="00577BC2">
        <w:trPr>
          <w:trHeight w:hRule="exact" w:val="25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sz w:val="18"/>
                <w:szCs w:val="18"/>
              </w:rPr>
            </w:pPr>
            <w:r w:rsidRPr="0042439D">
              <w:rPr>
                <w:sz w:val="18"/>
                <w:szCs w:val="18"/>
              </w:rPr>
              <w:t>4</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rPr>
                <w:sz w:val="18"/>
                <w:szCs w:val="18"/>
              </w:rPr>
            </w:pPr>
            <w:r w:rsidRPr="0042439D">
              <w:rPr>
                <w:rFonts w:eastAsia="Times New Roman"/>
                <w:sz w:val="18"/>
                <w:szCs w:val="18"/>
              </w:rPr>
              <w:t>Триангель</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4</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0,033</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r>
      <w:tr w:rsidR="00FE60F3" w:rsidRPr="0042439D" w:rsidTr="00577BC2">
        <w:trPr>
          <w:trHeight w:hRule="exact" w:val="259"/>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sz w:val="18"/>
                <w:szCs w:val="18"/>
              </w:rPr>
            </w:pPr>
            <w:r w:rsidRPr="0042439D">
              <w:rPr>
                <w:sz w:val="18"/>
                <w:szCs w:val="18"/>
              </w:rPr>
              <w:t>5</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rPr>
                <w:sz w:val="18"/>
                <w:szCs w:val="18"/>
              </w:rPr>
            </w:pPr>
            <w:r w:rsidRPr="0042439D">
              <w:rPr>
                <w:rFonts w:eastAsia="Times New Roman"/>
                <w:sz w:val="18"/>
                <w:szCs w:val="18"/>
              </w:rPr>
              <w:t>Подвеска тормозного башмака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8</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0,0037</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r>
      <w:tr w:rsidR="00FE60F3" w:rsidRPr="0042439D" w:rsidTr="00577BC2">
        <w:trPr>
          <w:trHeight w:hRule="exact" w:val="259"/>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sz w:val="18"/>
                <w:szCs w:val="18"/>
              </w:rPr>
            </w:pPr>
            <w:r w:rsidRPr="0042439D">
              <w:rPr>
                <w:sz w:val="18"/>
                <w:szCs w:val="18"/>
              </w:rPr>
              <w:t>6</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rPr>
                <w:sz w:val="18"/>
                <w:szCs w:val="18"/>
              </w:rPr>
            </w:pPr>
            <w:r w:rsidRPr="0042439D">
              <w:rPr>
                <w:rFonts w:eastAsia="Times New Roman"/>
                <w:sz w:val="18"/>
                <w:szCs w:val="18"/>
              </w:rPr>
              <w:t>Тормозной башмак</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8</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0,0077</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r>
      <w:tr w:rsidR="00FE60F3" w:rsidRPr="0042439D" w:rsidTr="00577BC2">
        <w:trPr>
          <w:trHeight w:hRule="exact" w:val="25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sz w:val="18"/>
                <w:szCs w:val="18"/>
              </w:rPr>
            </w:pPr>
            <w:r w:rsidRPr="0042439D">
              <w:rPr>
                <w:sz w:val="18"/>
                <w:szCs w:val="18"/>
              </w:rPr>
              <w:t>7</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rPr>
                <w:sz w:val="18"/>
                <w:szCs w:val="18"/>
              </w:rPr>
            </w:pPr>
            <w:r w:rsidRPr="0042439D">
              <w:rPr>
                <w:rFonts w:eastAsia="Times New Roman"/>
                <w:sz w:val="18"/>
                <w:szCs w:val="18"/>
              </w:rPr>
              <w:t>Клин тягового хомута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0,007</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r>
      <w:tr w:rsidR="00FE60F3" w:rsidRPr="0042439D" w:rsidTr="00577BC2">
        <w:trPr>
          <w:trHeight w:hRule="exact" w:val="259"/>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sz w:val="18"/>
                <w:szCs w:val="18"/>
              </w:rPr>
            </w:pPr>
            <w:r w:rsidRPr="0042439D">
              <w:rPr>
                <w:sz w:val="18"/>
                <w:szCs w:val="18"/>
              </w:rPr>
              <w:t>8</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rPr>
                <w:sz w:val="18"/>
                <w:szCs w:val="18"/>
              </w:rPr>
            </w:pPr>
            <w:r w:rsidRPr="0042439D">
              <w:rPr>
                <w:rFonts w:eastAsia="Times New Roman"/>
                <w:sz w:val="18"/>
                <w:szCs w:val="18"/>
              </w:rPr>
              <w:t>Тяговый хомут</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0,101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r>
      <w:tr w:rsidR="00FE60F3" w:rsidRPr="0042439D" w:rsidTr="00577BC2">
        <w:trPr>
          <w:trHeight w:hRule="exact" w:val="749"/>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sz w:val="18"/>
                <w:szCs w:val="18"/>
              </w:rPr>
            </w:pPr>
            <w:r w:rsidRPr="0042439D">
              <w:rPr>
                <w:sz w:val="18"/>
                <w:szCs w:val="18"/>
              </w:rPr>
              <w:t>9</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spacing w:line="230" w:lineRule="exact"/>
              <w:rPr>
                <w:sz w:val="18"/>
                <w:szCs w:val="18"/>
              </w:rPr>
            </w:pPr>
            <w:r w:rsidRPr="0042439D">
              <w:rPr>
                <w:rFonts w:eastAsia="Times New Roman"/>
                <w:sz w:val="18"/>
                <w:szCs w:val="18"/>
              </w:rPr>
              <w:t>Аппарат поглощающий списанного подвижного состава Ш-2-В, Ш-2-Т, Ш-1-ТМ</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ED6B1B">
            <w:pPr>
              <w:shd w:val="clear" w:color="auto" w:fill="FFFFFF"/>
              <w:jc w:val="center"/>
              <w:rPr>
                <w:sz w:val="18"/>
                <w:szCs w:val="18"/>
              </w:rPr>
            </w:pPr>
            <w:r w:rsidRPr="0042439D">
              <w:rPr>
                <w:sz w:val="18"/>
                <w:szCs w:val="18"/>
              </w:rPr>
              <w:t>0,134</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rPr>
                <w:sz w:val="18"/>
                <w:szCs w:val="18"/>
              </w:rPr>
            </w:pPr>
          </w:p>
        </w:tc>
      </w:tr>
      <w:tr w:rsidR="00FE60F3" w:rsidRPr="0042439D" w:rsidTr="00577BC2">
        <w:trPr>
          <w:trHeight w:hRule="exact" w:val="493"/>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10</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spacing w:line="230" w:lineRule="exact"/>
              <w:rPr>
                <w:sz w:val="18"/>
                <w:szCs w:val="18"/>
              </w:rPr>
            </w:pPr>
            <w:r w:rsidRPr="0042439D">
              <w:rPr>
                <w:rFonts w:eastAsia="Times New Roman"/>
                <w:sz w:val="18"/>
                <w:szCs w:val="18"/>
              </w:rPr>
              <w:t>Аппарат поглощающий списанного подвижного состава Ш-6-ТО-4</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0,275</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11</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Центрирующая балочка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0,009</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12</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Упорная плита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0,032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13</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Пятник</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0,09</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14</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Автосцепка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0,206</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15</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Крышка люка полувагона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14</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0,161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16</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Сектор запорного механизма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28</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0,003</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lastRenderedPageBreak/>
              <w:t>17</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spacing w:line="230" w:lineRule="exact"/>
              <w:rPr>
                <w:sz w:val="18"/>
                <w:szCs w:val="18"/>
              </w:rPr>
            </w:pPr>
            <w:r w:rsidRPr="0042439D">
              <w:rPr>
                <w:rFonts w:eastAsia="Times New Roman"/>
                <w:sz w:val="18"/>
                <w:szCs w:val="18"/>
              </w:rPr>
              <w:t>Закидка крышки люка полувагона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28</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0,009</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301"/>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18</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Тормозной цилиндр</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1</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0,11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19</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Запасной резервуар</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1</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0,019</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20</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Рабочая камера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1</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0,029</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21</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spacing w:line="235" w:lineRule="exact"/>
              <w:rPr>
                <w:sz w:val="18"/>
                <w:szCs w:val="18"/>
              </w:rPr>
            </w:pPr>
            <w:r w:rsidRPr="0042439D">
              <w:rPr>
                <w:rFonts w:eastAsia="Times New Roman"/>
                <w:sz w:val="18"/>
                <w:szCs w:val="18"/>
              </w:rPr>
              <w:t>Главная часть воздухораспределит</w:t>
            </w:r>
            <w:r w:rsidR="00ED6B1B" w:rsidRPr="0042439D">
              <w:rPr>
                <w:rFonts w:eastAsia="Times New Roman"/>
                <w:sz w:val="18"/>
                <w:szCs w:val="18"/>
              </w:rPr>
              <w:t>еля</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1</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0,013</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22</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spacing w:line="230" w:lineRule="exact"/>
              <w:rPr>
                <w:sz w:val="18"/>
                <w:szCs w:val="18"/>
              </w:rPr>
            </w:pPr>
            <w:r w:rsidRPr="0042439D">
              <w:rPr>
                <w:rFonts w:eastAsia="Times New Roman"/>
                <w:sz w:val="18"/>
                <w:szCs w:val="18"/>
              </w:rPr>
              <w:t>Магистральная часть воздухо</w:t>
            </w:r>
            <w:r w:rsidR="00ED6B1B" w:rsidRPr="0042439D">
              <w:rPr>
                <w:rFonts w:eastAsia="Times New Roman"/>
                <w:sz w:val="18"/>
                <w:szCs w:val="18"/>
              </w:rPr>
              <w:t>распр-ля</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1</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23</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Рукав соединительный</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0,002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24</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Кран концевой</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0,003</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25</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Кран разобщительный</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1</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0,001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26</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Планка фрикционного аппарата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8</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0,022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27</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Валик подвески башмака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8</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0,001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28</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Расцепной рычаг, цепь</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0,009</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29</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Кронштейн расцепного рычага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0,002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30</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Державка расцепного рычага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0,002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31</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Маятниковая подвеска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4</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0,001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32</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Магистральная труба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1</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33</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Авторежим</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1</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0,015</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34</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Авторегулятор</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1</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0,027</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35</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Тормозная тяга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0,083</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36</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ED6B1B" w:rsidP="00ED6B1B">
            <w:pPr>
              <w:shd w:val="clear" w:color="auto" w:fill="FFFFFF"/>
              <w:rPr>
                <w:sz w:val="18"/>
                <w:szCs w:val="18"/>
              </w:rPr>
            </w:pPr>
            <w:r w:rsidRPr="0042439D">
              <w:rPr>
                <w:rFonts w:eastAsia="Times New Roman"/>
                <w:sz w:val="18"/>
                <w:szCs w:val="18"/>
              </w:rPr>
              <w:t>Д</w:t>
            </w:r>
            <w:r w:rsidR="007D276E" w:rsidRPr="0042439D">
              <w:rPr>
                <w:rFonts w:eastAsia="Times New Roman"/>
                <w:sz w:val="18"/>
                <w:szCs w:val="18"/>
              </w:rPr>
              <w:t>верь крытого вагона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0,075</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37</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Крыша крытого вагона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1</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0,571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38</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Двери крытого вагона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0,125</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39</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Двери полувагона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4</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0,352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r w:rsidRPr="0042439D">
              <w:rPr>
                <w:sz w:val="18"/>
                <w:szCs w:val="18"/>
              </w:rPr>
              <w:t>40</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Борта платформы продольные</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8</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0,094</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3A03F7">
            <w:pPr>
              <w:shd w:val="clear" w:color="auto" w:fill="FFFFFF"/>
              <w:jc w:val="center"/>
              <w:rPr>
                <w:sz w:val="18"/>
                <w:szCs w:val="18"/>
              </w:rPr>
            </w:pPr>
            <w:r w:rsidRPr="0042439D">
              <w:rPr>
                <w:sz w:val="18"/>
                <w:szCs w:val="18"/>
              </w:rPr>
              <w:t>41</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Котел цистерны 4-осной</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1</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8,445</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3A03F7">
            <w:pPr>
              <w:shd w:val="clear" w:color="auto" w:fill="FFFFFF"/>
              <w:jc w:val="center"/>
              <w:rPr>
                <w:sz w:val="18"/>
                <w:szCs w:val="18"/>
              </w:rPr>
            </w:pPr>
            <w:r w:rsidRPr="0042439D">
              <w:rPr>
                <w:sz w:val="18"/>
                <w:szCs w:val="18"/>
              </w:rPr>
              <w:t>42</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Борт поперечный платформы</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0,076</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3A03F7">
            <w:pPr>
              <w:shd w:val="clear" w:color="auto" w:fill="FFFFFF"/>
              <w:jc w:val="center"/>
              <w:rPr>
                <w:sz w:val="18"/>
                <w:szCs w:val="18"/>
              </w:rPr>
            </w:pPr>
            <w:r w:rsidRPr="0042439D">
              <w:rPr>
                <w:sz w:val="18"/>
                <w:szCs w:val="18"/>
              </w:rPr>
              <w:t>43</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Букса в сборе</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8</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0,096</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3A03F7">
            <w:pPr>
              <w:shd w:val="clear" w:color="auto" w:fill="FFFFFF"/>
              <w:jc w:val="center"/>
              <w:rPr>
                <w:sz w:val="18"/>
                <w:szCs w:val="18"/>
              </w:rPr>
            </w:pPr>
            <w:r w:rsidRPr="0042439D">
              <w:rPr>
                <w:sz w:val="18"/>
                <w:szCs w:val="18"/>
              </w:rPr>
              <w:t>44</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Корпус буксы</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8</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0,049</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3A03F7">
            <w:pPr>
              <w:shd w:val="clear" w:color="auto" w:fill="FFFFFF"/>
              <w:jc w:val="center"/>
              <w:rPr>
                <w:sz w:val="18"/>
                <w:szCs w:val="18"/>
              </w:rPr>
            </w:pPr>
            <w:r w:rsidRPr="0042439D">
              <w:rPr>
                <w:sz w:val="18"/>
                <w:szCs w:val="18"/>
              </w:rPr>
              <w:t>45</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Крышка разгрузочного люка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4</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3A03F7">
            <w:pPr>
              <w:shd w:val="clear" w:color="auto" w:fill="FFFFFF"/>
              <w:jc w:val="center"/>
              <w:rPr>
                <w:sz w:val="18"/>
                <w:szCs w:val="18"/>
              </w:rPr>
            </w:pPr>
            <w:r w:rsidRPr="0042439D">
              <w:rPr>
                <w:sz w:val="18"/>
                <w:szCs w:val="18"/>
              </w:rPr>
              <w:t>46</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Крышка загрузочного люка</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4</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0,04</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r w:rsidR="00FE60F3" w:rsidRPr="0042439D" w:rsidTr="00577BC2">
        <w:trPr>
          <w:trHeight w:hRule="exact" w:val="298"/>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3A03F7">
            <w:pPr>
              <w:shd w:val="clear" w:color="auto" w:fill="FFFFFF"/>
              <w:jc w:val="center"/>
              <w:rPr>
                <w:sz w:val="18"/>
                <w:szCs w:val="18"/>
              </w:rPr>
            </w:pPr>
            <w:r w:rsidRPr="0042439D">
              <w:rPr>
                <w:sz w:val="18"/>
                <w:szCs w:val="18"/>
              </w:rPr>
              <w:t>47</w:t>
            </w:r>
          </w:p>
        </w:tc>
        <w:tc>
          <w:tcPr>
            <w:tcW w:w="3168"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rPr>
                <w:sz w:val="18"/>
                <w:szCs w:val="18"/>
              </w:rPr>
            </w:pPr>
            <w:r w:rsidRPr="0042439D">
              <w:rPr>
                <w:rFonts w:eastAsia="Times New Roman"/>
                <w:sz w:val="18"/>
                <w:szCs w:val="18"/>
              </w:rPr>
              <w:t>Кузов</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1</w:t>
            </w:r>
          </w:p>
        </w:tc>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D276E" w:rsidRPr="0042439D" w:rsidRDefault="007D276E" w:rsidP="00ED6B1B">
            <w:pPr>
              <w:shd w:val="clear" w:color="auto" w:fill="FFFFFF"/>
              <w:jc w:val="center"/>
              <w:rPr>
                <w:sz w:val="18"/>
                <w:szCs w:val="18"/>
              </w:rPr>
            </w:pPr>
            <w:r w:rsidRPr="0042439D">
              <w:rPr>
                <w:sz w:val="18"/>
                <w:szCs w:val="18"/>
              </w:rPr>
              <w:t>**</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7D276E" w:rsidRPr="0042439D" w:rsidRDefault="007D276E" w:rsidP="003A03F7">
            <w:pPr>
              <w:shd w:val="clear" w:color="auto" w:fill="FFFFFF"/>
              <w:rPr>
                <w:sz w:val="18"/>
                <w:szCs w:val="18"/>
              </w:rPr>
            </w:pPr>
          </w:p>
        </w:tc>
      </w:tr>
    </w:tbl>
    <w:p w:rsidR="007D276E" w:rsidRPr="0042439D" w:rsidRDefault="007D276E" w:rsidP="003A03F7">
      <w:pPr>
        <w:shd w:val="clear" w:color="auto" w:fill="FFFFFF"/>
        <w:rPr>
          <w:rFonts w:eastAsia="Times New Roman"/>
        </w:rPr>
      </w:pPr>
    </w:p>
    <w:p w:rsidR="007D276E" w:rsidRPr="0042439D" w:rsidRDefault="00271C45" w:rsidP="003A03F7">
      <w:pPr>
        <w:shd w:val="clear" w:color="auto" w:fill="FFFFFF"/>
        <w:rPr>
          <w:rFonts w:eastAsia="Times New Roman"/>
        </w:rPr>
      </w:pPr>
      <w:r w:rsidRPr="0042439D">
        <w:rPr>
          <w:rFonts w:eastAsia="Times New Roman"/>
        </w:rPr>
        <w:t>Описал (от Заказчика):</w:t>
      </w:r>
    </w:p>
    <w:p w:rsidR="007D276E" w:rsidRPr="0042439D" w:rsidRDefault="007D276E" w:rsidP="003A03F7">
      <w:pPr>
        <w:shd w:val="clear" w:color="auto" w:fill="FFFFFF"/>
        <w:rPr>
          <w:rFonts w:eastAsia="Times New Roman"/>
        </w:rPr>
      </w:pPr>
    </w:p>
    <w:p w:rsidR="007D276E" w:rsidRPr="0042439D" w:rsidRDefault="007D276E" w:rsidP="003A03F7">
      <w:pPr>
        <w:shd w:val="clear" w:color="auto" w:fill="FFFFFF"/>
        <w:rPr>
          <w:rFonts w:eastAsia="Times New Roman"/>
        </w:rPr>
      </w:pPr>
      <w:r w:rsidRPr="0042439D">
        <w:rPr>
          <w:rFonts w:eastAsia="Times New Roman"/>
        </w:rPr>
        <w:t>_______________________    ______________________    ______________________</w:t>
      </w:r>
    </w:p>
    <w:p w:rsidR="007D276E" w:rsidRPr="0042439D" w:rsidRDefault="00271C45" w:rsidP="003A03F7">
      <w:pPr>
        <w:shd w:val="clear" w:color="auto" w:fill="FFFFFF"/>
        <w:rPr>
          <w:rFonts w:eastAsia="Times New Roman"/>
        </w:rPr>
      </w:pPr>
      <w:r w:rsidRPr="0042439D">
        <w:rPr>
          <w:rFonts w:eastAsia="Times New Roman"/>
        </w:rPr>
        <w:t xml:space="preserve"> </w:t>
      </w:r>
      <w:r w:rsidR="007D276E" w:rsidRPr="0042439D">
        <w:rPr>
          <w:rFonts w:eastAsia="Times New Roman"/>
        </w:rPr>
        <w:t xml:space="preserve">      </w:t>
      </w:r>
      <w:r w:rsidRPr="0042439D">
        <w:rPr>
          <w:rFonts w:eastAsia="Times New Roman"/>
        </w:rPr>
        <w:t>(должность)</w:t>
      </w:r>
      <w:r w:rsidR="007D276E" w:rsidRPr="0042439D">
        <w:rPr>
          <w:rFonts w:eastAsia="Times New Roman"/>
        </w:rPr>
        <w:t xml:space="preserve">                        (Ф.И.О.)                      (подпись)</w:t>
      </w:r>
      <w:r w:rsidRPr="0042439D">
        <w:rPr>
          <w:rFonts w:eastAsia="Times New Roman"/>
        </w:rPr>
        <w:t xml:space="preserve"> </w:t>
      </w:r>
    </w:p>
    <w:p w:rsidR="007D276E" w:rsidRPr="0042439D" w:rsidRDefault="007D276E" w:rsidP="003A03F7">
      <w:pPr>
        <w:shd w:val="clear" w:color="auto" w:fill="FFFFFF"/>
        <w:rPr>
          <w:rFonts w:eastAsia="Times New Roman"/>
        </w:rPr>
      </w:pPr>
    </w:p>
    <w:p w:rsidR="00BA31E8" w:rsidRPr="0042439D" w:rsidRDefault="00271C45" w:rsidP="003A03F7">
      <w:pPr>
        <w:shd w:val="clear" w:color="auto" w:fill="FFFFFF"/>
        <w:rPr>
          <w:rFonts w:eastAsia="Times New Roman"/>
        </w:rPr>
      </w:pPr>
      <w:r w:rsidRPr="0042439D">
        <w:rPr>
          <w:rFonts w:eastAsia="Times New Roman"/>
        </w:rPr>
        <w:t>С описанным согласен (от Подрядчика):</w:t>
      </w:r>
    </w:p>
    <w:p w:rsidR="007D276E" w:rsidRPr="0042439D" w:rsidRDefault="007D276E" w:rsidP="003A03F7">
      <w:pPr>
        <w:shd w:val="clear" w:color="auto" w:fill="FFFFFF"/>
        <w:rPr>
          <w:rFonts w:eastAsia="Times New Roman"/>
        </w:rPr>
      </w:pPr>
    </w:p>
    <w:p w:rsidR="007D276E" w:rsidRPr="0042439D" w:rsidRDefault="007D276E" w:rsidP="003A03F7">
      <w:pPr>
        <w:shd w:val="clear" w:color="auto" w:fill="FFFFFF"/>
        <w:rPr>
          <w:rFonts w:eastAsia="Times New Roman"/>
        </w:rPr>
      </w:pPr>
      <w:r w:rsidRPr="0042439D">
        <w:rPr>
          <w:rFonts w:eastAsia="Times New Roman"/>
        </w:rPr>
        <w:t>_______________________    ______________________    ______________________</w:t>
      </w:r>
    </w:p>
    <w:p w:rsidR="007D276E" w:rsidRPr="0042439D" w:rsidRDefault="007D276E" w:rsidP="003A03F7">
      <w:pPr>
        <w:shd w:val="clear" w:color="auto" w:fill="FFFFFF"/>
        <w:rPr>
          <w:rFonts w:eastAsia="Times New Roman"/>
        </w:rPr>
      </w:pPr>
      <w:r w:rsidRPr="0042439D">
        <w:rPr>
          <w:rFonts w:eastAsia="Times New Roman"/>
        </w:rPr>
        <w:t xml:space="preserve">       (должность)                        (Ф.И.О.)                      (подпись) </w:t>
      </w:r>
    </w:p>
    <w:p w:rsidR="007D276E" w:rsidRPr="0042439D" w:rsidRDefault="007D276E" w:rsidP="003A03F7">
      <w:pPr>
        <w:shd w:val="clear" w:color="auto" w:fill="FFFFFF"/>
        <w:spacing w:before="739"/>
        <w:jc w:val="center"/>
        <w:rPr>
          <w:b/>
        </w:rPr>
      </w:pPr>
      <w:r w:rsidRPr="0042439D">
        <w:rPr>
          <w:b/>
        </w:rPr>
        <w:t>ФОРМА СТОРОНАМИ СОГЛАСОВАНА</w:t>
      </w:r>
    </w:p>
    <w:p w:rsidR="007D276E" w:rsidRPr="0042439D" w:rsidRDefault="007D276E" w:rsidP="003A03F7">
      <w:pPr>
        <w:shd w:val="clear" w:color="auto" w:fill="FFFFFF"/>
        <w:spacing w:before="739"/>
        <w:jc w:val="center"/>
      </w:pPr>
    </w:p>
    <w:tbl>
      <w:tblPr>
        <w:tblStyle w:val="aa"/>
        <w:tblW w:w="10837"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7"/>
      </w:tblGrid>
      <w:tr w:rsidR="003A03F7" w:rsidRPr="0042439D" w:rsidTr="003A03F7">
        <w:tc>
          <w:tcPr>
            <w:tcW w:w="10837" w:type="dxa"/>
          </w:tcPr>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7"/>
              <w:gridCol w:w="222"/>
            </w:tblGrid>
            <w:tr w:rsidR="007E793B" w:rsidRPr="0042439D" w:rsidTr="007E793B">
              <w:tc>
                <w:tcPr>
                  <w:tcW w:w="5114" w:type="dxa"/>
                </w:tcPr>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115"/>
                  </w:tblGrid>
                  <w:tr w:rsidR="00132DBD" w:rsidRPr="0042439D" w:rsidTr="00434B08">
                    <w:tc>
                      <w:tcPr>
                        <w:tcW w:w="5114" w:type="dxa"/>
                      </w:tcPr>
                      <w:p w:rsidR="00132DBD" w:rsidRPr="0042439D" w:rsidRDefault="00132DBD" w:rsidP="00434B08">
                        <w:pPr>
                          <w:shd w:val="clear" w:color="auto" w:fill="FFFFFF"/>
                          <w:rPr>
                            <w:b/>
                            <w:sz w:val="22"/>
                            <w:szCs w:val="22"/>
                          </w:rPr>
                        </w:pPr>
                        <w:r w:rsidRPr="0042439D">
                          <w:rPr>
                            <w:b/>
                            <w:sz w:val="22"/>
                            <w:szCs w:val="22"/>
                          </w:rPr>
                          <w:t>Заказчик:</w:t>
                        </w:r>
                      </w:p>
                      <w:p w:rsidR="00132DBD" w:rsidRPr="0042439D" w:rsidRDefault="00132DBD" w:rsidP="00434B08">
                        <w:pPr>
                          <w:shd w:val="clear" w:color="auto" w:fill="FFFFFF"/>
                          <w:rPr>
                            <w:b/>
                            <w:sz w:val="22"/>
                            <w:szCs w:val="22"/>
                          </w:rPr>
                        </w:pPr>
                      </w:p>
                      <w:p w:rsidR="00132DBD" w:rsidRPr="0042439D" w:rsidRDefault="002273A1" w:rsidP="00434B08">
                        <w:pPr>
                          <w:shd w:val="clear" w:color="auto" w:fill="FFFFFF"/>
                          <w:rPr>
                            <w:b/>
                            <w:sz w:val="22"/>
                            <w:szCs w:val="22"/>
                          </w:rPr>
                        </w:pPr>
                        <w:r>
                          <w:rPr>
                            <w:b/>
                            <w:sz w:val="22"/>
                            <w:szCs w:val="22"/>
                          </w:rPr>
                          <w:t>Генеральный д</w:t>
                        </w:r>
                        <w:r w:rsidR="00132DBD" w:rsidRPr="0042439D">
                          <w:rPr>
                            <w:b/>
                            <w:sz w:val="22"/>
                            <w:szCs w:val="22"/>
                          </w:rPr>
                          <w:t>иректор</w:t>
                        </w:r>
                      </w:p>
                      <w:p w:rsidR="00132DBD" w:rsidRPr="0042439D" w:rsidRDefault="00132DBD" w:rsidP="00434B08">
                        <w:pPr>
                          <w:shd w:val="clear" w:color="auto" w:fill="FFFFFF"/>
                          <w:rPr>
                            <w:b/>
                            <w:sz w:val="22"/>
                            <w:szCs w:val="22"/>
                          </w:rPr>
                        </w:pPr>
                        <w:r w:rsidRPr="0042439D">
                          <w:rPr>
                            <w:b/>
                            <w:sz w:val="22"/>
                            <w:szCs w:val="22"/>
                          </w:rPr>
                          <w:t>ООО «</w:t>
                        </w:r>
                        <w:r w:rsidR="002273A1">
                          <w:rPr>
                            <w:b/>
                            <w:sz w:val="22"/>
                            <w:szCs w:val="22"/>
                          </w:rPr>
                          <w:t>Элевант</w:t>
                        </w:r>
                        <w:r w:rsidRPr="0042439D">
                          <w:rPr>
                            <w:b/>
                            <w:sz w:val="22"/>
                            <w:szCs w:val="22"/>
                          </w:rPr>
                          <w:t>»</w:t>
                        </w:r>
                      </w:p>
                      <w:p w:rsidR="00132DBD" w:rsidRPr="0042439D" w:rsidRDefault="00132DBD" w:rsidP="00434B08">
                        <w:pPr>
                          <w:shd w:val="clear" w:color="auto" w:fill="FFFFFF"/>
                          <w:rPr>
                            <w:b/>
                            <w:sz w:val="22"/>
                            <w:szCs w:val="22"/>
                          </w:rPr>
                        </w:pPr>
                      </w:p>
                      <w:p w:rsidR="00132DBD" w:rsidRPr="0042439D" w:rsidRDefault="002273A1" w:rsidP="00434B08">
                        <w:pPr>
                          <w:shd w:val="clear" w:color="auto" w:fill="FFFFFF"/>
                          <w:rPr>
                            <w:b/>
                            <w:sz w:val="22"/>
                            <w:szCs w:val="22"/>
                          </w:rPr>
                        </w:pPr>
                        <w:r>
                          <w:rPr>
                            <w:b/>
                            <w:sz w:val="22"/>
                            <w:szCs w:val="22"/>
                          </w:rPr>
                          <w:t>__________________ А.А. Антропов</w:t>
                        </w:r>
                      </w:p>
                      <w:p w:rsidR="00132DBD" w:rsidRPr="0042439D" w:rsidRDefault="00132DBD" w:rsidP="00434B08">
                        <w:pPr>
                          <w:shd w:val="clear" w:color="auto" w:fill="FFFFFF"/>
                          <w:rPr>
                            <w:b/>
                            <w:sz w:val="22"/>
                            <w:szCs w:val="22"/>
                          </w:rPr>
                        </w:pPr>
                      </w:p>
                    </w:tc>
                    <w:tc>
                      <w:tcPr>
                        <w:tcW w:w="5115" w:type="dxa"/>
                      </w:tcPr>
                      <w:p w:rsidR="00132DBD" w:rsidRPr="0042439D" w:rsidRDefault="00132DBD" w:rsidP="00434B08">
                        <w:pPr>
                          <w:shd w:val="clear" w:color="auto" w:fill="FFFFFF"/>
                          <w:rPr>
                            <w:b/>
                            <w:sz w:val="22"/>
                            <w:szCs w:val="22"/>
                          </w:rPr>
                        </w:pPr>
                        <w:r w:rsidRPr="0042439D">
                          <w:rPr>
                            <w:b/>
                            <w:sz w:val="22"/>
                            <w:szCs w:val="22"/>
                          </w:rPr>
                          <w:t>Подрядчик:</w:t>
                        </w:r>
                      </w:p>
                      <w:p w:rsidR="00132DBD" w:rsidRPr="0042439D" w:rsidRDefault="00132DBD" w:rsidP="00434B08">
                        <w:pPr>
                          <w:shd w:val="clear" w:color="auto" w:fill="FFFFFF"/>
                          <w:rPr>
                            <w:b/>
                            <w:sz w:val="22"/>
                            <w:szCs w:val="22"/>
                          </w:rPr>
                        </w:pPr>
                      </w:p>
                      <w:p w:rsidR="00132DB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r w:rsidRPr="0042439D">
                          <w:rPr>
                            <w:b/>
                            <w:sz w:val="22"/>
                            <w:szCs w:val="22"/>
                          </w:rPr>
                          <w:t xml:space="preserve">__________________ </w:t>
                        </w:r>
                        <w:r>
                          <w:rPr>
                            <w:b/>
                            <w:sz w:val="22"/>
                            <w:szCs w:val="22"/>
                          </w:rPr>
                          <w:t>_______________</w:t>
                        </w:r>
                      </w:p>
                    </w:tc>
                  </w:tr>
                </w:tbl>
                <w:p w:rsidR="007E793B" w:rsidRPr="0042439D" w:rsidRDefault="007E793B" w:rsidP="007E793B">
                  <w:pPr>
                    <w:shd w:val="clear" w:color="auto" w:fill="FFFFFF"/>
                    <w:rPr>
                      <w:b/>
                      <w:sz w:val="22"/>
                      <w:szCs w:val="22"/>
                    </w:rPr>
                  </w:pPr>
                </w:p>
              </w:tc>
              <w:tc>
                <w:tcPr>
                  <w:tcW w:w="5115" w:type="dxa"/>
                </w:tcPr>
                <w:p w:rsidR="007E793B" w:rsidRPr="0042439D" w:rsidRDefault="007E793B" w:rsidP="007E793B">
                  <w:pPr>
                    <w:shd w:val="clear" w:color="auto" w:fill="FFFFFF"/>
                    <w:rPr>
                      <w:b/>
                      <w:sz w:val="22"/>
                      <w:szCs w:val="22"/>
                    </w:rPr>
                  </w:pPr>
                </w:p>
              </w:tc>
            </w:tr>
          </w:tbl>
          <w:p w:rsidR="003A03F7" w:rsidRPr="0042439D" w:rsidRDefault="003A03F7" w:rsidP="003A03F7">
            <w:pPr>
              <w:shd w:val="clear" w:color="auto" w:fill="FFFFFF"/>
              <w:rPr>
                <w:b/>
                <w:sz w:val="22"/>
                <w:szCs w:val="22"/>
              </w:rPr>
            </w:pPr>
          </w:p>
        </w:tc>
      </w:tr>
    </w:tbl>
    <w:p w:rsidR="00BA31E8" w:rsidRPr="0042439D" w:rsidRDefault="00BA31E8" w:rsidP="003A03F7">
      <w:pPr>
        <w:spacing w:line="1" w:lineRule="exact"/>
        <w:rPr>
          <w:sz w:val="2"/>
          <w:szCs w:val="2"/>
        </w:rPr>
      </w:pPr>
    </w:p>
    <w:p w:rsidR="00BA31E8" w:rsidRPr="0042439D" w:rsidRDefault="00BA31E8" w:rsidP="003A03F7">
      <w:pPr>
        <w:spacing w:before="168" w:line="1" w:lineRule="exact"/>
        <w:rPr>
          <w:sz w:val="2"/>
          <w:szCs w:val="2"/>
        </w:rPr>
      </w:pPr>
    </w:p>
    <w:p w:rsidR="00BA31E8" w:rsidRPr="0042439D" w:rsidRDefault="00BA31E8" w:rsidP="003A03F7">
      <w:pPr>
        <w:framePr w:w="2016" w:h="1137" w:hRule="exact" w:hSpace="10080" w:wrap="notBeside" w:vAnchor="text" w:hAnchor="margin" w:x="4556" w:y="260"/>
        <w:shd w:val="clear" w:color="auto" w:fill="FFFFFF"/>
        <w:spacing w:line="278" w:lineRule="exact"/>
        <w:sectPr w:rsidR="00BA31E8" w:rsidRPr="0042439D" w:rsidSect="00ED6B1B">
          <w:pgSz w:w="16834" w:h="11909" w:orient="landscape"/>
          <w:pgMar w:top="426" w:right="1440" w:bottom="426" w:left="720" w:header="720" w:footer="720" w:gutter="0"/>
          <w:cols w:space="720"/>
          <w:noEndnote/>
          <w:docGrid w:linePitch="272"/>
        </w:sectPr>
      </w:pPr>
    </w:p>
    <w:p w:rsidR="007403BE" w:rsidRPr="0042439D" w:rsidRDefault="007403BE" w:rsidP="003A03F7">
      <w:pPr>
        <w:ind w:right="79"/>
        <w:jc w:val="right"/>
        <w:rPr>
          <w:b/>
        </w:rPr>
      </w:pPr>
      <w:r w:rsidRPr="0042439D">
        <w:rPr>
          <w:b/>
        </w:rPr>
        <w:lastRenderedPageBreak/>
        <w:t xml:space="preserve">Приложение № </w:t>
      </w:r>
      <w:r w:rsidR="00ED6B1B" w:rsidRPr="0042439D">
        <w:rPr>
          <w:b/>
        </w:rPr>
        <w:t>3</w:t>
      </w:r>
    </w:p>
    <w:p w:rsidR="00ED6B1B" w:rsidRPr="0042439D" w:rsidRDefault="00ED6B1B" w:rsidP="00ED6B1B">
      <w:pPr>
        <w:ind w:right="79"/>
        <w:jc w:val="right"/>
        <w:rPr>
          <w:b/>
        </w:rPr>
      </w:pPr>
      <w:r w:rsidRPr="0042439D">
        <w:rPr>
          <w:b/>
        </w:rPr>
        <w:t>к Договору подряда на разделку КГМК № РВ-</w:t>
      </w:r>
      <w:r w:rsidR="00132DBD">
        <w:rPr>
          <w:b/>
        </w:rPr>
        <w:t>____</w:t>
      </w:r>
      <w:r w:rsidRPr="0042439D">
        <w:rPr>
          <w:b/>
        </w:rPr>
        <w:t>/201</w:t>
      </w:r>
      <w:r w:rsidR="002273A1">
        <w:rPr>
          <w:b/>
        </w:rPr>
        <w:t>9</w:t>
      </w:r>
      <w:r w:rsidRPr="0042439D">
        <w:rPr>
          <w:b/>
        </w:rPr>
        <w:t xml:space="preserve"> от </w:t>
      </w:r>
      <w:r w:rsidR="00132DBD">
        <w:rPr>
          <w:b/>
        </w:rPr>
        <w:t>__</w:t>
      </w:r>
      <w:r w:rsidRPr="0042439D">
        <w:rPr>
          <w:b/>
        </w:rPr>
        <w:t>.</w:t>
      </w:r>
      <w:r w:rsidR="00132DBD">
        <w:rPr>
          <w:b/>
        </w:rPr>
        <w:t>__</w:t>
      </w:r>
      <w:r w:rsidRPr="0042439D">
        <w:rPr>
          <w:b/>
        </w:rPr>
        <w:t>.201</w:t>
      </w:r>
      <w:r w:rsidR="002273A1">
        <w:rPr>
          <w:b/>
        </w:rPr>
        <w:t>9</w:t>
      </w:r>
      <w:r w:rsidRPr="0042439D">
        <w:rPr>
          <w:b/>
        </w:rPr>
        <w:t xml:space="preserve"> г.</w:t>
      </w:r>
    </w:p>
    <w:p w:rsidR="007403BE" w:rsidRPr="0042439D" w:rsidRDefault="007403BE" w:rsidP="003A03F7">
      <w:pPr>
        <w:shd w:val="clear" w:color="auto" w:fill="FFFFFF"/>
        <w:spacing w:after="144" w:line="307" w:lineRule="exact"/>
        <w:jc w:val="right"/>
      </w:pPr>
    </w:p>
    <w:p w:rsidR="005674E2" w:rsidRPr="0042439D" w:rsidRDefault="005674E2" w:rsidP="003A03F7">
      <w:pPr>
        <w:shd w:val="clear" w:color="auto" w:fill="FFFFFF"/>
        <w:spacing w:after="144" w:line="307" w:lineRule="exact"/>
        <w:jc w:val="right"/>
        <w:sectPr w:rsidR="005674E2" w:rsidRPr="0042439D" w:rsidSect="003D70F7">
          <w:pgSz w:w="11909" w:h="16834"/>
          <w:pgMar w:top="859" w:right="710" w:bottom="360" w:left="622" w:header="720" w:footer="720" w:gutter="0"/>
          <w:cols w:space="60"/>
          <w:noEndnote/>
        </w:sectPr>
      </w:pPr>
    </w:p>
    <w:tbl>
      <w:tblPr>
        <w:tblStyle w:val="aa"/>
        <w:tblW w:w="98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402"/>
      </w:tblGrid>
      <w:tr w:rsidR="007403BE" w:rsidRPr="0042439D" w:rsidTr="007403BE">
        <w:tc>
          <w:tcPr>
            <w:tcW w:w="6487" w:type="dxa"/>
          </w:tcPr>
          <w:p w:rsidR="007403BE" w:rsidRPr="0042439D" w:rsidRDefault="007403BE" w:rsidP="003A03F7">
            <w:pPr>
              <w:shd w:val="clear" w:color="auto" w:fill="FFFFFF"/>
              <w:tabs>
                <w:tab w:val="left" w:leader="underscore" w:pos="2645"/>
                <w:tab w:val="left" w:leader="underscore" w:pos="3350"/>
              </w:tabs>
              <w:jc w:val="center"/>
              <w:rPr>
                <w:b/>
                <w:sz w:val="2"/>
                <w:szCs w:val="2"/>
              </w:rPr>
            </w:pPr>
            <w:r w:rsidRPr="0042439D">
              <w:rPr>
                <w:rFonts w:eastAsia="Times New Roman"/>
                <w:b/>
                <w:sz w:val="24"/>
                <w:szCs w:val="24"/>
              </w:rPr>
              <w:lastRenderedPageBreak/>
              <w:t>Акт приема-передачи КГМК</w:t>
            </w:r>
            <w:r w:rsidRPr="0042439D">
              <w:rPr>
                <w:rFonts w:eastAsia="Times New Roman"/>
                <w:b/>
                <w:sz w:val="24"/>
                <w:szCs w:val="24"/>
              </w:rPr>
              <w:br/>
              <w:t>к Договору №</w:t>
            </w:r>
            <w:r w:rsidRPr="0042439D">
              <w:rPr>
                <w:rFonts w:eastAsia="Times New Roman"/>
                <w:b/>
                <w:sz w:val="24"/>
                <w:szCs w:val="24"/>
              </w:rPr>
              <w:tab/>
              <w:t>от ___.____.____ г.</w:t>
            </w:r>
          </w:p>
          <w:p w:rsidR="007403BE" w:rsidRPr="0042439D" w:rsidRDefault="007403BE" w:rsidP="003A03F7">
            <w:pPr>
              <w:tabs>
                <w:tab w:val="left" w:leader="underscore" w:pos="2645"/>
                <w:tab w:val="left" w:leader="underscore" w:pos="3350"/>
              </w:tabs>
              <w:rPr>
                <w:rFonts w:eastAsia="Times New Roman"/>
                <w:sz w:val="24"/>
                <w:szCs w:val="24"/>
              </w:rPr>
            </w:pPr>
          </w:p>
        </w:tc>
        <w:tc>
          <w:tcPr>
            <w:tcW w:w="3402" w:type="dxa"/>
          </w:tcPr>
          <w:tbl>
            <w:tblPr>
              <w:tblStyle w:val="aa"/>
              <w:tblW w:w="0" w:type="auto"/>
              <w:tblLook w:val="04A0" w:firstRow="1" w:lastRow="0" w:firstColumn="1" w:lastColumn="0" w:noHBand="0" w:noVBand="1"/>
            </w:tblPr>
            <w:tblGrid>
              <w:gridCol w:w="1304"/>
              <w:gridCol w:w="1276"/>
            </w:tblGrid>
            <w:tr w:rsidR="007403BE" w:rsidRPr="0042439D" w:rsidTr="007403BE">
              <w:tc>
                <w:tcPr>
                  <w:tcW w:w="1304" w:type="dxa"/>
                </w:tcPr>
                <w:p w:rsidR="007403BE" w:rsidRPr="0042439D" w:rsidRDefault="007403BE" w:rsidP="003A03F7">
                  <w:pPr>
                    <w:tabs>
                      <w:tab w:val="left" w:leader="underscore" w:pos="2645"/>
                      <w:tab w:val="left" w:leader="underscore" w:pos="3350"/>
                    </w:tabs>
                    <w:jc w:val="center"/>
                    <w:rPr>
                      <w:rFonts w:eastAsia="Times New Roman"/>
                      <w:sz w:val="24"/>
                      <w:szCs w:val="24"/>
                    </w:rPr>
                  </w:pPr>
                  <w:r w:rsidRPr="0042439D">
                    <w:rPr>
                      <w:rFonts w:eastAsia="Times New Roman"/>
                      <w:sz w:val="24"/>
                      <w:szCs w:val="24"/>
                    </w:rPr>
                    <w:t>Номер</w:t>
                  </w:r>
                </w:p>
              </w:tc>
              <w:tc>
                <w:tcPr>
                  <w:tcW w:w="1276" w:type="dxa"/>
                </w:tcPr>
                <w:p w:rsidR="007403BE" w:rsidRPr="0042439D" w:rsidRDefault="007403BE" w:rsidP="003A03F7">
                  <w:pPr>
                    <w:tabs>
                      <w:tab w:val="left" w:leader="underscore" w:pos="2645"/>
                      <w:tab w:val="left" w:leader="underscore" w:pos="3350"/>
                    </w:tabs>
                    <w:jc w:val="center"/>
                    <w:rPr>
                      <w:rFonts w:eastAsia="Times New Roman"/>
                      <w:sz w:val="24"/>
                      <w:szCs w:val="24"/>
                    </w:rPr>
                  </w:pPr>
                  <w:r w:rsidRPr="0042439D">
                    <w:rPr>
                      <w:rFonts w:eastAsia="Times New Roman"/>
                      <w:sz w:val="24"/>
                      <w:szCs w:val="24"/>
                    </w:rPr>
                    <w:t>Дата</w:t>
                  </w:r>
                </w:p>
              </w:tc>
            </w:tr>
            <w:tr w:rsidR="007403BE" w:rsidRPr="0042439D" w:rsidTr="007403BE">
              <w:tc>
                <w:tcPr>
                  <w:tcW w:w="1304" w:type="dxa"/>
                </w:tcPr>
                <w:p w:rsidR="007403BE" w:rsidRPr="0042439D" w:rsidRDefault="007403BE" w:rsidP="003A03F7">
                  <w:pPr>
                    <w:tabs>
                      <w:tab w:val="left" w:leader="underscore" w:pos="2645"/>
                      <w:tab w:val="left" w:leader="underscore" w:pos="3350"/>
                    </w:tabs>
                    <w:rPr>
                      <w:rFonts w:eastAsia="Times New Roman"/>
                      <w:sz w:val="24"/>
                      <w:szCs w:val="24"/>
                    </w:rPr>
                  </w:pPr>
                </w:p>
              </w:tc>
              <w:tc>
                <w:tcPr>
                  <w:tcW w:w="1276" w:type="dxa"/>
                </w:tcPr>
                <w:p w:rsidR="007403BE" w:rsidRPr="0042439D" w:rsidRDefault="007403BE" w:rsidP="003A03F7">
                  <w:pPr>
                    <w:tabs>
                      <w:tab w:val="left" w:leader="underscore" w:pos="2645"/>
                      <w:tab w:val="left" w:leader="underscore" w:pos="3350"/>
                    </w:tabs>
                    <w:rPr>
                      <w:rFonts w:eastAsia="Times New Roman"/>
                      <w:sz w:val="24"/>
                      <w:szCs w:val="24"/>
                    </w:rPr>
                  </w:pPr>
                </w:p>
              </w:tc>
            </w:tr>
          </w:tbl>
          <w:p w:rsidR="007403BE" w:rsidRPr="0042439D" w:rsidRDefault="007403BE" w:rsidP="003A03F7">
            <w:pPr>
              <w:tabs>
                <w:tab w:val="left" w:leader="underscore" w:pos="2645"/>
                <w:tab w:val="left" w:leader="underscore" w:pos="3350"/>
              </w:tabs>
              <w:rPr>
                <w:rFonts w:eastAsia="Times New Roman"/>
                <w:sz w:val="24"/>
                <w:szCs w:val="24"/>
              </w:rPr>
            </w:pPr>
          </w:p>
        </w:tc>
      </w:tr>
    </w:tbl>
    <w:p w:rsidR="00ED6B1B" w:rsidRPr="0042439D" w:rsidRDefault="002553F4" w:rsidP="00ED6B1B">
      <w:pPr>
        <w:shd w:val="clear" w:color="auto" w:fill="FFFFFF"/>
        <w:tabs>
          <w:tab w:val="left" w:leader="underscore" w:pos="2846"/>
          <w:tab w:val="left" w:leader="underscore" w:pos="2977"/>
        </w:tabs>
        <w:ind w:firstLine="567"/>
        <w:jc w:val="both"/>
      </w:pPr>
      <w:r w:rsidRPr="00640595">
        <w:rPr>
          <w:rFonts w:eastAsia="Times New Roman"/>
          <w:b/>
        </w:rPr>
        <w:t>Общество с ограниченной ответственностью «</w:t>
      </w:r>
      <w:r w:rsidR="002273A1">
        <w:rPr>
          <w:rFonts w:eastAsia="Times New Roman"/>
          <w:b/>
        </w:rPr>
        <w:t>Элевант</w:t>
      </w:r>
      <w:r w:rsidRPr="00640595">
        <w:rPr>
          <w:rFonts w:eastAsia="Times New Roman"/>
          <w:b/>
        </w:rPr>
        <w:t>»</w:t>
      </w:r>
      <w:r w:rsidR="00271C45" w:rsidRPr="0042439D">
        <w:rPr>
          <w:rFonts w:eastAsia="Times New Roman"/>
        </w:rPr>
        <w:t>, именуемое в дальнейшем «З</w:t>
      </w:r>
      <w:r w:rsidR="007403BE" w:rsidRPr="0042439D">
        <w:rPr>
          <w:rFonts w:eastAsia="Times New Roman"/>
        </w:rPr>
        <w:t>а</w:t>
      </w:r>
      <w:r w:rsidR="00271C45" w:rsidRPr="0042439D">
        <w:rPr>
          <w:rFonts w:eastAsia="Times New Roman"/>
        </w:rPr>
        <w:t>казчик»,</w:t>
      </w:r>
      <w:r w:rsidR="007403BE" w:rsidRPr="0042439D">
        <w:rPr>
          <w:rFonts w:eastAsia="Times New Roman"/>
        </w:rPr>
        <w:t xml:space="preserve"> в </w:t>
      </w:r>
      <w:r w:rsidR="00271C45" w:rsidRPr="0042439D">
        <w:rPr>
          <w:rFonts w:eastAsia="Times New Roman"/>
        </w:rPr>
        <w:t>лице</w:t>
      </w:r>
      <w:r w:rsidR="009C0E01" w:rsidRPr="0042439D">
        <w:rPr>
          <w:rFonts w:eastAsia="Times New Roman"/>
        </w:rPr>
        <w:t xml:space="preserve"> </w:t>
      </w:r>
      <w:r w:rsidR="002273A1">
        <w:rPr>
          <w:rFonts w:eastAsia="Times New Roman"/>
        </w:rPr>
        <w:t xml:space="preserve">Генерального </w:t>
      </w:r>
      <w:r w:rsidR="009C0E01" w:rsidRPr="0042439D">
        <w:rPr>
          <w:rFonts w:eastAsia="Times New Roman"/>
        </w:rPr>
        <w:t>дирек</w:t>
      </w:r>
      <w:r w:rsidR="002273A1">
        <w:rPr>
          <w:rFonts w:eastAsia="Times New Roman"/>
        </w:rPr>
        <w:t xml:space="preserve">тора </w:t>
      </w:r>
      <w:r w:rsidR="009C0E01" w:rsidRPr="0042439D">
        <w:rPr>
          <w:rFonts w:eastAsia="Times New Roman"/>
        </w:rPr>
        <w:t>,</w:t>
      </w:r>
      <w:r w:rsidR="00271C45" w:rsidRPr="0042439D">
        <w:rPr>
          <w:rFonts w:eastAsia="Times New Roman"/>
        </w:rPr>
        <w:t xml:space="preserve"> действующего на основании</w:t>
      </w:r>
      <w:r w:rsidR="009C0E01" w:rsidRPr="0042439D">
        <w:rPr>
          <w:rFonts w:eastAsia="Times New Roman"/>
        </w:rPr>
        <w:t xml:space="preserve"> Устава</w:t>
      </w:r>
      <w:r w:rsidR="00271C45" w:rsidRPr="0042439D">
        <w:rPr>
          <w:rFonts w:eastAsia="Times New Roman"/>
        </w:rPr>
        <w:t>,</w:t>
      </w:r>
      <w:r w:rsidR="009C0E01" w:rsidRPr="0042439D">
        <w:t xml:space="preserve"> с одной стороны</w:t>
      </w:r>
      <w:r w:rsidR="00271C45" w:rsidRPr="0042439D">
        <w:t xml:space="preserve">, </w:t>
      </w:r>
      <w:r w:rsidR="009C0E01" w:rsidRPr="0042439D">
        <w:t xml:space="preserve">и </w:t>
      </w:r>
    </w:p>
    <w:p w:rsidR="00BA31E8" w:rsidRPr="0042439D" w:rsidRDefault="00132DBD" w:rsidP="00ED6B1B">
      <w:pPr>
        <w:shd w:val="clear" w:color="auto" w:fill="FFFFFF"/>
        <w:tabs>
          <w:tab w:val="left" w:leader="underscore" w:pos="2846"/>
          <w:tab w:val="left" w:leader="underscore" w:pos="2977"/>
        </w:tabs>
        <w:ind w:firstLine="567"/>
        <w:jc w:val="both"/>
      </w:pPr>
      <w:r>
        <w:rPr>
          <w:rFonts w:eastAsia="Times New Roman"/>
          <w:b/>
        </w:rPr>
        <w:t>____________________________________________________________</w:t>
      </w:r>
      <w:r w:rsidR="0072394E" w:rsidRPr="0042439D">
        <w:t xml:space="preserve">, </w:t>
      </w:r>
      <w:r w:rsidR="00271C45" w:rsidRPr="0042439D">
        <w:rPr>
          <w:rFonts w:eastAsia="Times New Roman"/>
        </w:rPr>
        <w:t>именуемое в дальнейшем «Подрядчик»,</w:t>
      </w:r>
      <w:r w:rsidR="009C0E01" w:rsidRPr="0042439D">
        <w:t xml:space="preserve"> в лице </w:t>
      </w:r>
      <w:r w:rsidR="0072394E" w:rsidRPr="0042439D">
        <w:t xml:space="preserve">директора </w:t>
      </w:r>
      <w:r>
        <w:t>_______________________________________________</w:t>
      </w:r>
      <w:r w:rsidR="009C0E01" w:rsidRPr="0042439D">
        <w:t>,</w:t>
      </w:r>
      <w:r w:rsidR="00271C45" w:rsidRPr="0042439D">
        <w:t xml:space="preserve"> </w:t>
      </w:r>
      <w:r w:rsidR="00271C45" w:rsidRPr="0042439D">
        <w:rPr>
          <w:rFonts w:eastAsia="Times New Roman"/>
        </w:rPr>
        <w:t>действующего на основании</w:t>
      </w:r>
      <w:r w:rsidR="0072394E" w:rsidRPr="0042439D">
        <w:rPr>
          <w:rFonts w:eastAsia="Times New Roman"/>
        </w:rPr>
        <w:t xml:space="preserve"> Устава</w:t>
      </w:r>
      <w:r w:rsidR="00271C45" w:rsidRPr="0042439D">
        <w:rPr>
          <w:rFonts w:eastAsia="Times New Roman"/>
        </w:rPr>
        <w:t>, с</w:t>
      </w:r>
      <w:r w:rsidR="009C0E01" w:rsidRPr="0042439D">
        <w:t xml:space="preserve"> </w:t>
      </w:r>
      <w:r w:rsidR="00271C45" w:rsidRPr="0042439D">
        <w:rPr>
          <w:rFonts w:eastAsia="Times New Roman"/>
        </w:rPr>
        <w:t>другой стороны, далее именуемые «Стороны», составили настоящий акт о нижеследующем:</w:t>
      </w:r>
    </w:p>
    <w:p w:rsidR="009C0E01" w:rsidRPr="0042439D" w:rsidRDefault="009C0E01" w:rsidP="003A03F7">
      <w:pPr>
        <w:shd w:val="clear" w:color="auto" w:fill="FFFFFF"/>
        <w:spacing w:line="245" w:lineRule="exact"/>
        <w:rPr>
          <w:rFonts w:eastAsia="Times New Roman"/>
        </w:rPr>
      </w:pPr>
    </w:p>
    <w:p w:rsidR="00BA31E8" w:rsidRPr="0042439D" w:rsidRDefault="00271C45" w:rsidP="003A03F7">
      <w:pPr>
        <w:shd w:val="clear" w:color="auto" w:fill="FFFFFF"/>
      </w:pPr>
      <w:r w:rsidRPr="0042439D">
        <w:rPr>
          <w:rFonts w:eastAsia="Times New Roman"/>
        </w:rPr>
        <w:t>Заказчик передал, а Подрядчик принял для выполнения работ КГМК:</w:t>
      </w:r>
    </w:p>
    <w:p w:rsidR="00BA31E8" w:rsidRPr="0042439D" w:rsidRDefault="00BA31E8" w:rsidP="003A03F7">
      <w:pPr>
        <w:shd w:val="clear" w:color="auto" w:fill="FFFFFF"/>
        <w:sectPr w:rsidR="00BA31E8" w:rsidRPr="0042439D" w:rsidSect="005674E2">
          <w:type w:val="continuous"/>
          <w:pgSz w:w="11909" w:h="16834"/>
          <w:pgMar w:top="426" w:right="710" w:bottom="360" w:left="660" w:header="720" w:footer="720" w:gutter="0"/>
          <w:cols w:space="60"/>
          <w:noEndnote/>
        </w:sectPr>
      </w:pPr>
    </w:p>
    <w:p w:rsidR="00BA31E8" w:rsidRPr="0042439D" w:rsidRDefault="00BA31E8" w:rsidP="003A03F7">
      <w:pPr>
        <w:rPr>
          <w:sz w:val="2"/>
          <w:szCs w:val="2"/>
        </w:rPr>
      </w:pPr>
    </w:p>
    <w:tbl>
      <w:tblPr>
        <w:tblW w:w="1063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31"/>
        <w:gridCol w:w="3288"/>
        <w:gridCol w:w="3000"/>
        <w:gridCol w:w="3613"/>
      </w:tblGrid>
      <w:tr w:rsidR="00BA31E8" w:rsidRPr="0042439D" w:rsidTr="003D70F7">
        <w:trPr>
          <w:trHeight w:hRule="exact" w:val="363"/>
        </w:trPr>
        <w:tc>
          <w:tcPr>
            <w:tcW w:w="731" w:type="dxa"/>
            <w:shd w:val="clear" w:color="auto" w:fill="FFFFFF"/>
          </w:tcPr>
          <w:p w:rsidR="00BA31E8" w:rsidRPr="0042439D" w:rsidRDefault="00271C45" w:rsidP="003A03F7">
            <w:pPr>
              <w:shd w:val="clear" w:color="auto" w:fill="FFFFFF"/>
              <w:jc w:val="center"/>
            </w:pPr>
            <w:r w:rsidRPr="0042439D">
              <w:rPr>
                <w:rFonts w:eastAsia="Times New Roman"/>
              </w:rPr>
              <w:t>№</w:t>
            </w:r>
            <w:r w:rsidR="009C0E01" w:rsidRPr="0042439D">
              <w:rPr>
                <w:rFonts w:eastAsia="Times New Roman"/>
              </w:rPr>
              <w:t xml:space="preserve"> </w:t>
            </w:r>
            <w:r w:rsidRPr="0042439D">
              <w:rPr>
                <w:rFonts w:eastAsia="Times New Roman"/>
              </w:rPr>
              <w:t>п</w:t>
            </w:r>
            <w:r w:rsidR="009C0E01" w:rsidRPr="0042439D">
              <w:rPr>
                <w:rFonts w:eastAsia="Times New Roman"/>
              </w:rPr>
              <w:t>/</w:t>
            </w:r>
            <w:r w:rsidRPr="0042439D">
              <w:rPr>
                <w:rFonts w:eastAsia="Times New Roman"/>
              </w:rPr>
              <w:t>п</w:t>
            </w:r>
          </w:p>
        </w:tc>
        <w:tc>
          <w:tcPr>
            <w:tcW w:w="3288" w:type="dxa"/>
            <w:shd w:val="clear" w:color="auto" w:fill="FFFFFF"/>
          </w:tcPr>
          <w:p w:rsidR="00BA31E8" w:rsidRPr="0042439D" w:rsidRDefault="00271C45" w:rsidP="003A03F7">
            <w:pPr>
              <w:shd w:val="clear" w:color="auto" w:fill="FFFFFF"/>
              <w:jc w:val="center"/>
            </w:pPr>
            <w:r w:rsidRPr="0042439D">
              <w:rPr>
                <w:rFonts w:eastAsia="Times New Roman"/>
              </w:rPr>
              <w:t>Наименование КГМК</w:t>
            </w:r>
          </w:p>
        </w:tc>
        <w:tc>
          <w:tcPr>
            <w:tcW w:w="3000" w:type="dxa"/>
            <w:shd w:val="clear" w:color="auto" w:fill="FFFFFF"/>
          </w:tcPr>
          <w:p w:rsidR="00BA31E8" w:rsidRPr="0042439D" w:rsidRDefault="00271C45" w:rsidP="003A03F7">
            <w:pPr>
              <w:shd w:val="clear" w:color="auto" w:fill="FFFFFF"/>
              <w:jc w:val="center"/>
            </w:pPr>
            <w:r w:rsidRPr="0042439D">
              <w:rPr>
                <w:rFonts w:eastAsia="Times New Roman"/>
              </w:rPr>
              <w:t>Номер КГМК</w:t>
            </w:r>
          </w:p>
        </w:tc>
        <w:tc>
          <w:tcPr>
            <w:tcW w:w="3613" w:type="dxa"/>
            <w:shd w:val="clear" w:color="auto" w:fill="FFFFFF"/>
          </w:tcPr>
          <w:p w:rsidR="00BA31E8" w:rsidRPr="0042439D" w:rsidRDefault="00271C45" w:rsidP="003A03F7">
            <w:pPr>
              <w:shd w:val="clear" w:color="auto" w:fill="FFFFFF"/>
              <w:jc w:val="center"/>
            </w:pPr>
            <w:r w:rsidRPr="0042439D">
              <w:rPr>
                <w:rFonts w:eastAsia="Times New Roman"/>
              </w:rPr>
              <w:t>Количество шт.</w:t>
            </w:r>
          </w:p>
        </w:tc>
      </w:tr>
      <w:tr w:rsidR="00BA31E8" w:rsidRPr="0042439D" w:rsidTr="003D70F7">
        <w:trPr>
          <w:trHeight w:hRule="exact" w:val="295"/>
        </w:trPr>
        <w:tc>
          <w:tcPr>
            <w:tcW w:w="731" w:type="dxa"/>
            <w:shd w:val="clear" w:color="auto" w:fill="FFFFFF"/>
          </w:tcPr>
          <w:p w:rsidR="00BA31E8" w:rsidRPr="0042439D" w:rsidRDefault="00271C45" w:rsidP="003A03F7">
            <w:pPr>
              <w:shd w:val="clear" w:color="auto" w:fill="FFFFFF"/>
              <w:jc w:val="center"/>
            </w:pPr>
            <w:r w:rsidRPr="0042439D">
              <w:rPr>
                <w:b/>
                <w:bCs/>
              </w:rPr>
              <w:t>1</w:t>
            </w:r>
          </w:p>
        </w:tc>
        <w:tc>
          <w:tcPr>
            <w:tcW w:w="3288" w:type="dxa"/>
            <w:shd w:val="clear" w:color="auto" w:fill="FFFFFF"/>
          </w:tcPr>
          <w:p w:rsidR="00BA31E8" w:rsidRPr="0042439D" w:rsidRDefault="00271C45" w:rsidP="003A03F7">
            <w:pPr>
              <w:shd w:val="clear" w:color="auto" w:fill="FFFFFF"/>
              <w:jc w:val="center"/>
            </w:pPr>
            <w:r w:rsidRPr="0042439D">
              <w:rPr>
                <w:b/>
                <w:bCs/>
              </w:rPr>
              <w:t>2</w:t>
            </w:r>
          </w:p>
        </w:tc>
        <w:tc>
          <w:tcPr>
            <w:tcW w:w="3000" w:type="dxa"/>
            <w:shd w:val="clear" w:color="auto" w:fill="FFFFFF"/>
          </w:tcPr>
          <w:p w:rsidR="00BA31E8" w:rsidRPr="0042439D" w:rsidRDefault="00271C45" w:rsidP="003A03F7">
            <w:pPr>
              <w:shd w:val="clear" w:color="auto" w:fill="FFFFFF"/>
              <w:jc w:val="center"/>
            </w:pPr>
            <w:r w:rsidRPr="0042439D">
              <w:rPr>
                <w:b/>
                <w:bCs/>
              </w:rPr>
              <w:t>3</w:t>
            </w:r>
          </w:p>
        </w:tc>
        <w:tc>
          <w:tcPr>
            <w:tcW w:w="3613" w:type="dxa"/>
            <w:shd w:val="clear" w:color="auto" w:fill="FFFFFF"/>
          </w:tcPr>
          <w:p w:rsidR="00BA31E8" w:rsidRPr="0042439D" w:rsidRDefault="00271C45" w:rsidP="003A03F7">
            <w:pPr>
              <w:shd w:val="clear" w:color="auto" w:fill="FFFFFF"/>
              <w:jc w:val="center"/>
            </w:pPr>
            <w:r w:rsidRPr="0042439D">
              <w:rPr>
                <w:b/>
                <w:bCs/>
              </w:rPr>
              <w:t>4</w:t>
            </w:r>
          </w:p>
        </w:tc>
      </w:tr>
      <w:tr w:rsidR="00BA31E8" w:rsidRPr="0042439D" w:rsidTr="003D70F7">
        <w:trPr>
          <w:trHeight w:hRule="exact" w:val="340"/>
        </w:trPr>
        <w:tc>
          <w:tcPr>
            <w:tcW w:w="731" w:type="dxa"/>
            <w:shd w:val="clear" w:color="auto" w:fill="FFFFFF"/>
          </w:tcPr>
          <w:p w:rsidR="00BA31E8" w:rsidRPr="0042439D" w:rsidRDefault="00BA31E8" w:rsidP="003A03F7">
            <w:pPr>
              <w:shd w:val="clear" w:color="auto" w:fill="FFFFFF"/>
            </w:pPr>
          </w:p>
        </w:tc>
        <w:tc>
          <w:tcPr>
            <w:tcW w:w="3288" w:type="dxa"/>
            <w:shd w:val="clear" w:color="auto" w:fill="FFFFFF"/>
          </w:tcPr>
          <w:p w:rsidR="00BA31E8" w:rsidRPr="0042439D" w:rsidRDefault="00BA31E8" w:rsidP="003A03F7">
            <w:pPr>
              <w:shd w:val="clear" w:color="auto" w:fill="FFFFFF"/>
            </w:pPr>
          </w:p>
        </w:tc>
        <w:tc>
          <w:tcPr>
            <w:tcW w:w="3000" w:type="dxa"/>
            <w:shd w:val="clear" w:color="auto" w:fill="FFFFFF"/>
          </w:tcPr>
          <w:p w:rsidR="00BA31E8" w:rsidRPr="0042439D" w:rsidRDefault="00BA31E8" w:rsidP="003A03F7">
            <w:pPr>
              <w:shd w:val="clear" w:color="auto" w:fill="FFFFFF"/>
            </w:pPr>
          </w:p>
        </w:tc>
        <w:tc>
          <w:tcPr>
            <w:tcW w:w="3613" w:type="dxa"/>
            <w:shd w:val="clear" w:color="auto" w:fill="FFFFFF"/>
          </w:tcPr>
          <w:p w:rsidR="00BA31E8" w:rsidRPr="0042439D" w:rsidRDefault="00BA31E8" w:rsidP="003A03F7">
            <w:pPr>
              <w:shd w:val="clear" w:color="auto" w:fill="FFFFFF"/>
            </w:pPr>
          </w:p>
        </w:tc>
      </w:tr>
      <w:tr w:rsidR="00BA31E8" w:rsidRPr="0042439D" w:rsidTr="003D70F7">
        <w:trPr>
          <w:trHeight w:hRule="exact" w:val="363"/>
        </w:trPr>
        <w:tc>
          <w:tcPr>
            <w:tcW w:w="7019" w:type="dxa"/>
            <w:gridSpan w:val="3"/>
            <w:shd w:val="clear" w:color="auto" w:fill="FFFFFF"/>
          </w:tcPr>
          <w:p w:rsidR="00BA31E8" w:rsidRPr="0042439D" w:rsidRDefault="00271C45" w:rsidP="003A03F7">
            <w:pPr>
              <w:shd w:val="clear" w:color="auto" w:fill="FFFFFF"/>
            </w:pPr>
            <w:r w:rsidRPr="0042439D">
              <w:rPr>
                <w:rFonts w:eastAsia="Times New Roman"/>
              </w:rPr>
              <w:t>Итого:</w:t>
            </w:r>
          </w:p>
        </w:tc>
        <w:tc>
          <w:tcPr>
            <w:tcW w:w="3613" w:type="dxa"/>
            <w:shd w:val="clear" w:color="auto" w:fill="FFFFFF"/>
          </w:tcPr>
          <w:p w:rsidR="00BA31E8" w:rsidRPr="0042439D" w:rsidRDefault="00BA31E8" w:rsidP="003A03F7">
            <w:pPr>
              <w:shd w:val="clear" w:color="auto" w:fill="FFFFFF"/>
            </w:pPr>
          </w:p>
        </w:tc>
      </w:tr>
    </w:tbl>
    <w:p w:rsidR="00BA31E8" w:rsidRPr="0042439D" w:rsidRDefault="00BA31E8" w:rsidP="003A03F7">
      <w:pPr>
        <w:sectPr w:rsidR="00BA31E8" w:rsidRPr="0042439D">
          <w:type w:val="continuous"/>
          <w:pgSz w:w="11909" w:h="16834"/>
          <w:pgMar w:top="859" w:right="1591" w:bottom="360" w:left="622" w:header="720" w:footer="720" w:gutter="0"/>
          <w:cols w:space="60"/>
          <w:noEndnote/>
        </w:sectPr>
      </w:pPr>
    </w:p>
    <w:p w:rsidR="009C0E01" w:rsidRPr="0042439D" w:rsidRDefault="009C0E01" w:rsidP="003A03F7">
      <w:pPr>
        <w:shd w:val="clear" w:color="auto" w:fill="FFFFFF"/>
        <w:rPr>
          <w:rFonts w:eastAsia="Times New Roman"/>
        </w:rPr>
      </w:pPr>
    </w:p>
    <w:p w:rsidR="009C0E01" w:rsidRPr="0042439D" w:rsidRDefault="009C0E01" w:rsidP="003A03F7">
      <w:pPr>
        <w:shd w:val="clear" w:color="auto" w:fill="FFFFFF"/>
        <w:rPr>
          <w:rFonts w:eastAsia="Times New Roman"/>
        </w:rPr>
        <w:sectPr w:rsidR="009C0E01" w:rsidRPr="0042439D">
          <w:type w:val="continuous"/>
          <w:pgSz w:w="11909" w:h="16834"/>
          <w:pgMar w:top="859" w:right="4443" w:bottom="360" w:left="646" w:header="720" w:footer="720" w:gutter="0"/>
          <w:cols w:num="2" w:space="720" w:equalWidth="0">
            <w:col w:w="2088" w:space="3216"/>
            <w:col w:w="1516"/>
          </w:cols>
          <w:noEndnote/>
        </w:sectPr>
      </w:pPr>
    </w:p>
    <w:p w:rsidR="00BA31E8" w:rsidRPr="0042439D" w:rsidRDefault="00271C45" w:rsidP="003A03F7">
      <w:pPr>
        <w:shd w:val="clear" w:color="auto" w:fill="FFFFFF"/>
      </w:pPr>
      <w:r w:rsidRPr="0042439D">
        <w:rPr>
          <w:rFonts w:eastAsia="Times New Roman"/>
        </w:rPr>
        <w:lastRenderedPageBreak/>
        <w:t>Место передачи КГМК:</w:t>
      </w:r>
      <w:r w:rsidR="009C0E01" w:rsidRPr="0042439D">
        <w:rPr>
          <w:rFonts w:eastAsia="Times New Roman"/>
        </w:rPr>
        <w:t xml:space="preserve"> ________________________________________________</w:t>
      </w:r>
    </w:p>
    <w:p w:rsidR="00BA31E8" w:rsidRPr="0042439D" w:rsidRDefault="00BA31E8" w:rsidP="003A03F7">
      <w:pPr>
        <w:shd w:val="clear" w:color="auto" w:fill="FFFFFF"/>
        <w:tabs>
          <w:tab w:val="left" w:leader="underscore" w:pos="1517"/>
        </w:tabs>
      </w:pPr>
    </w:p>
    <w:tbl>
      <w:tblPr>
        <w:tblStyle w:val="a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678"/>
      </w:tblGrid>
      <w:tr w:rsidR="009C0E01" w:rsidRPr="0042439D" w:rsidTr="009C0E01">
        <w:tc>
          <w:tcPr>
            <w:tcW w:w="4361" w:type="dxa"/>
          </w:tcPr>
          <w:p w:rsidR="009C0E01" w:rsidRPr="0042439D" w:rsidRDefault="009C0E01" w:rsidP="003A03F7">
            <w:pPr>
              <w:tabs>
                <w:tab w:val="left" w:leader="underscore" w:pos="1517"/>
              </w:tabs>
              <w:rPr>
                <w:b/>
              </w:rPr>
            </w:pPr>
            <w:r w:rsidRPr="0042439D">
              <w:rPr>
                <w:b/>
              </w:rPr>
              <w:t>От Заказчика:</w:t>
            </w:r>
          </w:p>
          <w:p w:rsidR="009C0E01" w:rsidRPr="0042439D" w:rsidRDefault="009C0E01" w:rsidP="003A03F7">
            <w:pPr>
              <w:tabs>
                <w:tab w:val="left" w:leader="underscore" w:pos="1517"/>
              </w:tabs>
            </w:pPr>
            <w:r w:rsidRPr="0042439D">
              <w:t>Должность ____________________________</w:t>
            </w:r>
          </w:p>
          <w:p w:rsidR="009C0E01" w:rsidRPr="0042439D" w:rsidRDefault="009C0E01" w:rsidP="003A03F7">
            <w:pPr>
              <w:tabs>
                <w:tab w:val="left" w:leader="underscore" w:pos="1517"/>
              </w:tabs>
            </w:pPr>
          </w:p>
          <w:p w:rsidR="009C0E01" w:rsidRPr="0042439D" w:rsidRDefault="009C0E01" w:rsidP="003A03F7">
            <w:pPr>
              <w:tabs>
                <w:tab w:val="left" w:leader="underscore" w:pos="1517"/>
              </w:tabs>
            </w:pPr>
          </w:p>
          <w:p w:rsidR="009C0E01" w:rsidRPr="0042439D" w:rsidRDefault="009C0E01" w:rsidP="003A03F7">
            <w:pPr>
              <w:tabs>
                <w:tab w:val="left" w:leader="underscore" w:pos="1517"/>
              </w:tabs>
            </w:pPr>
            <w:r w:rsidRPr="0042439D">
              <w:t>__________________ /___________________/</w:t>
            </w:r>
          </w:p>
        </w:tc>
        <w:tc>
          <w:tcPr>
            <w:tcW w:w="4678" w:type="dxa"/>
          </w:tcPr>
          <w:p w:rsidR="009C0E01" w:rsidRPr="0042439D" w:rsidRDefault="009C0E01" w:rsidP="003A03F7">
            <w:pPr>
              <w:tabs>
                <w:tab w:val="left" w:leader="underscore" w:pos="1517"/>
              </w:tabs>
              <w:rPr>
                <w:b/>
              </w:rPr>
            </w:pPr>
            <w:r w:rsidRPr="0042439D">
              <w:rPr>
                <w:b/>
              </w:rPr>
              <w:t>От Подрядчика:</w:t>
            </w:r>
          </w:p>
          <w:p w:rsidR="009C0E01" w:rsidRPr="0042439D" w:rsidRDefault="009C0E01" w:rsidP="003A03F7">
            <w:pPr>
              <w:tabs>
                <w:tab w:val="left" w:leader="underscore" w:pos="1517"/>
              </w:tabs>
            </w:pPr>
            <w:r w:rsidRPr="0042439D">
              <w:t>Должность ____________________________</w:t>
            </w:r>
          </w:p>
          <w:p w:rsidR="009C0E01" w:rsidRPr="0042439D" w:rsidRDefault="009C0E01" w:rsidP="003A03F7">
            <w:pPr>
              <w:tabs>
                <w:tab w:val="left" w:leader="underscore" w:pos="1517"/>
              </w:tabs>
            </w:pPr>
          </w:p>
          <w:p w:rsidR="009C0E01" w:rsidRPr="0042439D" w:rsidRDefault="009C0E01" w:rsidP="003A03F7">
            <w:pPr>
              <w:tabs>
                <w:tab w:val="left" w:leader="underscore" w:pos="1517"/>
              </w:tabs>
            </w:pPr>
          </w:p>
          <w:p w:rsidR="009C0E01" w:rsidRPr="0042439D" w:rsidRDefault="009C0E01" w:rsidP="003A03F7">
            <w:pPr>
              <w:tabs>
                <w:tab w:val="left" w:leader="underscore" w:pos="1517"/>
              </w:tabs>
            </w:pPr>
            <w:r w:rsidRPr="0042439D">
              <w:t>__________________ /___________________/</w:t>
            </w:r>
          </w:p>
        </w:tc>
      </w:tr>
    </w:tbl>
    <w:p w:rsidR="009C0E01" w:rsidRPr="0042439D" w:rsidRDefault="009C0E01" w:rsidP="003A03F7">
      <w:pPr>
        <w:shd w:val="clear" w:color="auto" w:fill="FFFFFF"/>
        <w:tabs>
          <w:tab w:val="left" w:leader="underscore" w:pos="1517"/>
        </w:tabs>
        <w:sectPr w:rsidR="009C0E01" w:rsidRPr="0042439D" w:rsidSect="009C0E01">
          <w:type w:val="continuous"/>
          <w:pgSz w:w="11909" w:h="16834"/>
          <w:pgMar w:top="859" w:right="4443" w:bottom="360" w:left="646" w:header="720" w:footer="720" w:gutter="0"/>
          <w:cols w:space="3216"/>
          <w:noEndnote/>
        </w:sectPr>
      </w:pPr>
    </w:p>
    <w:p w:rsidR="009C0E01" w:rsidRPr="0042439D" w:rsidRDefault="009C0E01" w:rsidP="003A03F7">
      <w:pPr>
        <w:shd w:val="clear" w:color="auto" w:fill="FFFFFF"/>
        <w:rPr>
          <w:rFonts w:eastAsia="Times New Roman"/>
        </w:rPr>
      </w:pPr>
    </w:p>
    <w:p w:rsidR="009C0E01" w:rsidRPr="0042439D" w:rsidRDefault="009C0E01" w:rsidP="003A03F7">
      <w:pPr>
        <w:shd w:val="clear" w:color="auto" w:fill="FFFFFF"/>
        <w:rPr>
          <w:rFonts w:eastAsia="Times New Roman"/>
        </w:rPr>
      </w:pPr>
    </w:p>
    <w:p w:rsidR="009C0E01" w:rsidRPr="0042439D" w:rsidRDefault="009C0E01" w:rsidP="003A03F7">
      <w:pPr>
        <w:shd w:val="clear" w:color="auto" w:fill="FFFFFF"/>
        <w:rPr>
          <w:rFonts w:eastAsia="Times New Roman"/>
        </w:rPr>
      </w:pPr>
      <w:r w:rsidRPr="0042439D">
        <w:rPr>
          <w:rFonts w:eastAsia="Times New Roman"/>
        </w:rPr>
        <w:t>Общий вес КГМК</w:t>
      </w:r>
    </w:p>
    <w:tbl>
      <w:tblPr>
        <w:tblStyle w:val="aa"/>
        <w:tblW w:w="10726" w:type="dxa"/>
        <w:tblInd w:w="14" w:type="dxa"/>
        <w:tblLook w:val="04A0" w:firstRow="1" w:lastRow="0" w:firstColumn="1" w:lastColumn="0" w:noHBand="0" w:noVBand="1"/>
      </w:tblPr>
      <w:tblGrid>
        <w:gridCol w:w="799"/>
        <w:gridCol w:w="1691"/>
        <w:gridCol w:w="1981"/>
        <w:gridCol w:w="1391"/>
        <w:gridCol w:w="1785"/>
        <w:gridCol w:w="1528"/>
        <w:gridCol w:w="1551"/>
      </w:tblGrid>
      <w:tr w:rsidR="009C0E01" w:rsidRPr="0042439D" w:rsidTr="003D70F7">
        <w:tc>
          <w:tcPr>
            <w:tcW w:w="803" w:type="dxa"/>
            <w:vAlign w:val="center"/>
          </w:tcPr>
          <w:p w:rsidR="009C0E01" w:rsidRPr="0042439D" w:rsidRDefault="009C0E01" w:rsidP="003A03F7">
            <w:pPr>
              <w:jc w:val="center"/>
              <w:rPr>
                <w:rFonts w:eastAsia="Times New Roman"/>
              </w:rPr>
            </w:pPr>
            <w:r w:rsidRPr="0042439D">
              <w:rPr>
                <w:rFonts w:eastAsia="Times New Roman"/>
              </w:rPr>
              <w:t>№ п/п</w:t>
            </w:r>
          </w:p>
        </w:tc>
        <w:tc>
          <w:tcPr>
            <w:tcW w:w="1701" w:type="dxa"/>
            <w:vAlign w:val="center"/>
          </w:tcPr>
          <w:p w:rsidR="009C0E01" w:rsidRPr="0042439D" w:rsidRDefault="009C0E01" w:rsidP="003A03F7">
            <w:pPr>
              <w:jc w:val="center"/>
              <w:rPr>
                <w:rFonts w:eastAsia="Times New Roman"/>
              </w:rPr>
            </w:pPr>
            <w:r w:rsidRPr="0042439D">
              <w:rPr>
                <w:rFonts w:eastAsia="Times New Roman"/>
              </w:rPr>
              <w:t>№ КГМК</w:t>
            </w:r>
          </w:p>
        </w:tc>
        <w:tc>
          <w:tcPr>
            <w:tcW w:w="1985" w:type="dxa"/>
            <w:vAlign w:val="center"/>
          </w:tcPr>
          <w:p w:rsidR="009C0E01" w:rsidRPr="0042439D" w:rsidRDefault="009C0E01" w:rsidP="003A03F7">
            <w:pPr>
              <w:jc w:val="center"/>
              <w:rPr>
                <w:rFonts w:eastAsia="Times New Roman"/>
              </w:rPr>
            </w:pPr>
            <w:r w:rsidRPr="0042439D">
              <w:rPr>
                <w:rFonts w:eastAsia="Times New Roman"/>
              </w:rPr>
              <w:t>Вид КГМК (при необходимости)</w:t>
            </w:r>
          </w:p>
        </w:tc>
        <w:tc>
          <w:tcPr>
            <w:tcW w:w="1392" w:type="dxa"/>
            <w:vAlign w:val="center"/>
          </w:tcPr>
          <w:p w:rsidR="009C0E01" w:rsidRPr="0042439D" w:rsidRDefault="009C0E01" w:rsidP="003A03F7">
            <w:pPr>
              <w:jc w:val="center"/>
              <w:rPr>
                <w:rFonts w:eastAsia="Times New Roman"/>
              </w:rPr>
            </w:pPr>
            <w:r w:rsidRPr="0042439D">
              <w:rPr>
                <w:rFonts w:eastAsia="Times New Roman"/>
              </w:rPr>
              <w:t>Место проведения взвешивания</w:t>
            </w:r>
          </w:p>
        </w:tc>
        <w:tc>
          <w:tcPr>
            <w:tcW w:w="1755" w:type="dxa"/>
            <w:vAlign w:val="center"/>
          </w:tcPr>
          <w:p w:rsidR="009C0E01" w:rsidRPr="0042439D" w:rsidRDefault="009C0E01" w:rsidP="003A03F7">
            <w:pPr>
              <w:jc w:val="center"/>
              <w:rPr>
                <w:rFonts w:eastAsia="Times New Roman"/>
              </w:rPr>
            </w:pPr>
            <w:r w:rsidRPr="0042439D">
              <w:rPr>
                <w:rFonts w:eastAsia="Times New Roman"/>
              </w:rPr>
              <w:t>Наименование контрагента, осуществляющего взвешивание</w:t>
            </w:r>
          </w:p>
        </w:tc>
        <w:tc>
          <w:tcPr>
            <w:tcW w:w="1530" w:type="dxa"/>
            <w:vAlign w:val="center"/>
          </w:tcPr>
          <w:p w:rsidR="009C0E01" w:rsidRPr="0042439D" w:rsidRDefault="009C0E01" w:rsidP="003A03F7">
            <w:pPr>
              <w:jc w:val="center"/>
              <w:rPr>
                <w:rFonts w:eastAsia="Times New Roman"/>
              </w:rPr>
            </w:pPr>
            <w:r w:rsidRPr="0042439D">
              <w:rPr>
                <w:rFonts w:eastAsia="Times New Roman"/>
              </w:rPr>
              <w:t>Акт взвешивания</w:t>
            </w:r>
          </w:p>
          <w:p w:rsidR="009C0E01" w:rsidRPr="0042439D" w:rsidRDefault="009C0E01" w:rsidP="003A03F7">
            <w:pPr>
              <w:jc w:val="center"/>
              <w:rPr>
                <w:rFonts w:eastAsia="Times New Roman"/>
              </w:rPr>
            </w:pPr>
            <w:r w:rsidRPr="0042439D">
              <w:rPr>
                <w:rFonts w:eastAsia="Times New Roman"/>
              </w:rPr>
              <w:t>номер, дата</w:t>
            </w:r>
          </w:p>
        </w:tc>
        <w:tc>
          <w:tcPr>
            <w:tcW w:w="1560" w:type="dxa"/>
            <w:vAlign w:val="center"/>
          </w:tcPr>
          <w:p w:rsidR="009C0E01" w:rsidRPr="0042439D" w:rsidRDefault="009C0E01" w:rsidP="003A03F7">
            <w:pPr>
              <w:jc w:val="center"/>
              <w:rPr>
                <w:rFonts w:eastAsia="Times New Roman"/>
              </w:rPr>
            </w:pPr>
            <w:r w:rsidRPr="0042439D">
              <w:rPr>
                <w:rFonts w:eastAsia="Times New Roman"/>
              </w:rPr>
              <w:t>Вес КГМК (тонн)</w:t>
            </w:r>
          </w:p>
        </w:tc>
      </w:tr>
      <w:tr w:rsidR="009C0E01" w:rsidRPr="0042439D" w:rsidTr="003D70F7">
        <w:tc>
          <w:tcPr>
            <w:tcW w:w="803" w:type="dxa"/>
          </w:tcPr>
          <w:p w:rsidR="009C0E01" w:rsidRPr="0042439D" w:rsidRDefault="009C0E01" w:rsidP="003A03F7">
            <w:pPr>
              <w:jc w:val="center"/>
              <w:rPr>
                <w:rFonts w:eastAsia="Times New Roman"/>
                <w:b/>
              </w:rPr>
            </w:pPr>
            <w:r w:rsidRPr="0042439D">
              <w:rPr>
                <w:rFonts w:eastAsia="Times New Roman"/>
                <w:b/>
              </w:rPr>
              <w:t>1</w:t>
            </w:r>
          </w:p>
        </w:tc>
        <w:tc>
          <w:tcPr>
            <w:tcW w:w="1701" w:type="dxa"/>
          </w:tcPr>
          <w:p w:rsidR="009C0E01" w:rsidRPr="0042439D" w:rsidRDefault="009C0E01" w:rsidP="003A03F7">
            <w:pPr>
              <w:jc w:val="center"/>
              <w:rPr>
                <w:rFonts w:eastAsia="Times New Roman"/>
                <w:b/>
              </w:rPr>
            </w:pPr>
            <w:r w:rsidRPr="0042439D">
              <w:rPr>
                <w:rFonts w:eastAsia="Times New Roman"/>
                <w:b/>
              </w:rPr>
              <w:t>2</w:t>
            </w:r>
          </w:p>
        </w:tc>
        <w:tc>
          <w:tcPr>
            <w:tcW w:w="1985" w:type="dxa"/>
          </w:tcPr>
          <w:p w:rsidR="009C0E01" w:rsidRPr="0042439D" w:rsidRDefault="009C0E01" w:rsidP="003A03F7">
            <w:pPr>
              <w:jc w:val="center"/>
              <w:rPr>
                <w:rFonts w:eastAsia="Times New Roman"/>
                <w:b/>
              </w:rPr>
            </w:pPr>
            <w:r w:rsidRPr="0042439D">
              <w:rPr>
                <w:rFonts w:eastAsia="Times New Roman"/>
                <w:b/>
              </w:rPr>
              <w:t>3</w:t>
            </w:r>
          </w:p>
        </w:tc>
        <w:tc>
          <w:tcPr>
            <w:tcW w:w="1392" w:type="dxa"/>
          </w:tcPr>
          <w:p w:rsidR="009C0E01" w:rsidRPr="0042439D" w:rsidRDefault="009C0E01" w:rsidP="003A03F7">
            <w:pPr>
              <w:jc w:val="center"/>
              <w:rPr>
                <w:rFonts w:eastAsia="Times New Roman"/>
                <w:b/>
              </w:rPr>
            </w:pPr>
            <w:r w:rsidRPr="0042439D">
              <w:rPr>
                <w:rFonts w:eastAsia="Times New Roman"/>
                <w:b/>
              </w:rPr>
              <w:t>4</w:t>
            </w:r>
          </w:p>
        </w:tc>
        <w:tc>
          <w:tcPr>
            <w:tcW w:w="1755" w:type="dxa"/>
          </w:tcPr>
          <w:p w:rsidR="009C0E01" w:rsidRPr="0042439D" w:rsidRDefault="009C0E01" w:rsidP="003A03F7">
            <w:pPr>
              <w:jc w:val="center"/>
              <w:rPr>
                <w:rFonts w:eastAsia="Times New Roman"/>
                <w:b/>
              </w:rPr>
            </w:pPr>
            <w:r w:rsidRPr="0042439D">
              <w:rPr>
                <w:rFonts w:eastAsia="Times New Roman"/>
                <w:b/>
              </w:rPr>
              <w:t>5</w:t>
            </w:r>
          </w:p>
        </w:tc>
        <w:tc>
          <w:tcPr>
            <w:tcW w:w="1530" w:type="dxa"/>
          </w:tcPr>
          <w:p w:rsidR="009C0E01" w:rsidRPr="0042439D" w:rsidRDefault="009C0E01" w:rsidP="003A03F7">
            <w:pPr>
              <w:jc w:val="center"/>
              <w:rPr>
                <w:rFonts w:eastAsia="Times New Roman"/>
                <w:b/>
              </w:rPr>
            </w:pPr>
            <w:r w:rsidRPr="0042439D">
              <w:rPr>
                <w:rFonts w:eastAsia="Times New Roman"/>
                <w:b/>
              </w:rPr>
              <w:t>6</w:t>
            </w:r>
          </w:p>
        </w:tc>
        <w:tc>
          <w:tcPr>
            <w:tcW w:w="1560" w:type="dxa"/>
          </w:tcPr>
          <w:p w:rsidR="009C0E01" w:rsidRPr="0042439D" w:rsidRDefault="009C0E01" w:rsidP="003A03F7">
            <w:pPr>
              <w:jc w:val="center"/>
              <w:rPr>
                <w:rFonts w:eastAsia="Times New Roman"/>
                <w:b/>
              </w:rPr>
            </w:pPr>
            <w:r w:rsidRPr="0042439D">
              <w:rPr>
                <w:rFonts w:eastAsia="Times New Roman"/>
                <w:b/>
              </w:rPr>
              <w:t>7</w:t>
            </w:r>
          </w:p>
        </w:tc>
      </w:tr>
      <w:tr w:rsidR="009C0E01" w:rsidRPr="0042439D" w:rsidTr="003D70F7">
        <w:tc>
          <w:tcPr>
            <w:tcW w:w="803" w:type="dxa"/>
          </w:tcPr>
          <w:p w:rsidR="009C0E01" w:rsidRPr="0042439D" w:rsidRDefault="009C0E01" w:rsidP="003A03F7">
            <w:pPr>
              <w:rPr>
                <w:rFonts w:eastAsia="Times New Roman"/>
              </w:rPr>
            </w:pPr>
          </w:p>
        </w:tc>
        <w:tc>
          <w:tcPr>
            <w:tcW w:w="1701" w:type="dxa"/>
          </w:tcPr>
          <w:p w:rsidR="009C0E01" w:rsidRPr="0042439D" w:rsidRDefault="009C0E01" w:rsidP="003A03F7">
            <w:pPr>
              <w:rPr>
                <w:rFonts w:eastAsia="Times New Roman"/>
              </w:rPr>
            </w:pPr>
          </w:p>
        </w:tc>
        <w:tc>
          <w:tcPr>
            <w:tcW w:w="1985" w:type="dxa"/>
          </w:tcPr>
          <w:p w:rsidR="009C0E01" w:rsidRPr="0042439D" w:rsidRDefault="009C0E01" w:rsidP="003A03F7">
            <w:pPr>
              <w:rPr>
                <w:rFonts w:eastAsia="Times New Roman"/>
              </w:rPr>
            </w:pPr>
          </w:p>
        </w:tc>
        <w:tc>
          <w:tcPr>
            <w:tcW w:w="1392" w:type="dxa"/>
          </w:tcPr>
          <w:p w:rsidR="009C0E01" w:rsidRPr="0042439D" w:rsidRDefault="009C0E01" w:rsidP="003A03F7">
            <w:pPr>
              <w:rPr>
                <w:rFonts w:eastAsia="Times New Roman"/>
              </w:rPr>
            </w:pPr>
          </w:p>
        </w:tc>
        <w:tc>
          <w:tcPr>
            <w:tcW w:w="1755" w:type="dxa"/>
          </w:tcPr>
          <w:p w:rsidR="009C0E01" w:rsidRPr="0042439D" w:rsidRDefault="009C0E01" w:rsidP="003A03F7">
            <w:pPr>
              <w:rPr>
                <w:rFonts w:eastAsia="Times New Roman"/>
              </w:rPr>
            </w:pPr>
          </w:p>
        </w:tc>
        <w:tc>
          <w:tcPr>
            <w:tcW w:w="1530" w:type="dxa"/>
          </w:tcPr>
          <w:p w:rsidR="009C0E01" w:rsidRPr="0042439D" w:rsidRDefault="009C0E01" w:rsidP="003A03F7">
            <w:pPr>
              <w:rPr>
                <w:rFonts w:eastAsia="Times New Roman"/>
              </w:rPr>
            </w:pPr>
          </w:p>
        </w:tc>
        <w:tc>
          <w:tcPr>
            <w:tcW w:w="1560" w:type="dxa"/>
          </w:tcPr>
          <w:p w:rsidR="009C0E01" w:rsidRPr="0042439D" w:rsidRDefault="009C0E01" w:rsidP="003A03F7">
            <w:pPr>
              <w:rPr>
                <w:rFonts w:eastAsia="Times New Roman"/>
              </w:rPr>
            </w:pPr>
          </w:p>
        </w:tc>
      </w:tr>
      <w:tr w:rsidR="005674E2" w:rsidRPr="0042439D" w:rsidTr="003D70F7">
        <w:tc>
          <w:tcPr>
            <w:tcW w:w="9166" w:type="dxa"/>
            <w:gridSpan w:val="6"/>
          </w:tcPr>
          <w:p w:rsidR="005674E2" w:rsidRPr="0042439D" w:rsidRDefault="005674E2" w:rsidP="003A03F7">
            <w:pPr>
              <w:jc w:val="right"/>
              <w:rPr>
                <w:rFonts w:eastAsia="Times New Roman"/>
              </w:rPr>
            </w:pPr>
            <w:r w:rsidRPr="0042439D">
              <w:rPr>
                <w:rFonts w:eastAsia="Times New Roman"/>
              </w:rPr>
              <w:t>ИТОГО:</w:t>
            </w:r>
          </w:p>
        </w:tc>
        <w:tc>
          <w:tcPr>
            <w:tcW w:w="1560" w:type="dxa"/>
          </w:tcPr>
          <w:p w:rsidR="005674E2" w:rsidRPr="0042439D" w:rsidRDefault="005674E2" w:rsidP="003A03F7">
            <w:pPr>
              <w:rPr>
                <w:rFonts w:eastAsia="Times New Roman"/>
              </w:rPr>
            </w:pPr>
          </w:p>
        </w:tc>
      </w:tr>
    </w:tbl>
    <w:p w:rsidR="009C0E01" w:rsidRPr="0042439D" w:rsidRDefault="009C0E01" w:rsidP="003A03F7">
      <w:pPr>
        <w:shd w:val="clear" w:color="auto" w:fill="FFFFFF"/>
        <w:rPr>
          <w:rFonts w:eastAsia="Times New Roman"/>
        </w:rPr>
      </w:pPr>
    </w:p>
    <w:p w:rsidR="00BA31E8" w:rsidRDefault="00271C45" w:rsidP="00577BC2">
      <w:pPr>
        <w:shd w:val="clear" w:color="auto" w:fill="FFFFFF"/>
        <w:ind w:right="3884"/>
        <w:rPr>
          <w:rFonts w:eastAsia="Times New Roman"/>
        </w:rPr>
      </w:pPr>
      <w:r w:rsidRPr="0042439D">
        <w:rPr>
          <w:rFonts w:eastAsia="Times New Roman"/>
        </w:rPr>
        <w:t>Вес определен</w:t>
      </w:r>
      <w:r w:rsidR="00577BC2">
        <w:rPr>
          <w:rFonts w:eastAsia="Times New Roman"/>
        </w:rPr>
        <w:t>:</w:t>
      </w:r>
      <w:r w:rsidRPr="0042439D">
        <w:rPr>
          <w:rFonts w:eastAsia="Times New Roman"/>
        </w:rPr>
        <w:t xml:space="preserve"> </w:t>
      </w:r>
    </w:p>
    <w:p w:rsidR="002553F4" w:rsidRDefault="002553F4" w:rsidP="00577BC2">
      <w:pPr>
        <w:shd w:val="clear" w:color="auto" w:fill="FFFFFF"/>
        <w:ind w:right="3884"/>
        <w:rPr>
          <w:rFonts w:eastAsia="Times New Roman"/>
        </w:rPr>
      </w:pPr>
      <w:r w:rsidRPr="002553F4">
        <w:rPr>
          <w:rFonts w:eastAsia="Times New Roman"/>
        </w:rPr>
        <w:t xml:space="preserve">(Вариант № 1) Путем взвешивания КГМК. </w:t>
      </w:r>
    </w:p>
    <w:p w:rsidR="002553F4" w:rsidRPr="0042439D" w:rsidRDefault="002553F4" w:rsidP="00577BC2">
      <w:pPr>
        <w:shd w:val="clear" w:color="auto" w:fill="FFFFFF"/>
        <w:ind w:right="3884"/>
        <w:rPr>
          <w:rFonts w:eastAsia="Times New Roman"/>
        </w:rPr>
      </w:pPr>
      <w:r w:rsidRPr="002553F4">
        <w:rPr>
          <w:rFonts w:eastAsia="Times New Roman"/>
        </w:rPr>
        <w:t>(Вариант № 2) Расчетным способом.</w:t>
      </w:r>
    </w:p>
    <w:p w:rsidR="005674E2" w:rsidRPr="0042439D" w:rsidRDefault="005674E2" w:rsidP="003A03F7">
      <w:pPr>
        <w:shd w:val="clear" w:color="auto" w:fill="FFFFFF"/>
        <w:ind w:right="5914"/>
      </w:pPr>
    </w:p>
    <w:p w:rsidR="00BA31E8" w:rsidRPr="0042439D" w:rsidRDefault="00271C45" w:rsidP="003A03F7">
      <w:pPr>
        <w:shd w:val="clear" w:color="auto" w:fill="FFFFFF"/>
      </w:pPr>
      <w:r w:rsidRPr="0042439D">
        <w:rPr>
          <w:rFonts w:eastAsia="Times New Roman"/>
        </w:rPr>
        <w:t>Адрес места выполнения работ по разделке КГМК:</w:t>
      </w:r>
      <w:r w:rsidR="005674E2" w:rsidRPr="0042439D">
        <w:rPr>
          <w:rFonts w:eastAsia="Times New Roman"/>
        </w:rPr>
        <w:t xml:space="preserve"> __________________________________________________</w:t>
      </w:r>
    </w:p>
    <w:p w:rsidR="00BA31E8" w:rsidRPr="0042439D" w:rsidRDefault="00BA31E8" w:rsidP="003A03F7">
      <w:pPr>
        <w:shd w:val="clear" w:color="auto" w:fill="FFFFFF"/>
      </w:pPr>
    </w:p>
    <w:tbl>
      <w:tblPr>
        <w:tblStyle w:val="a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678"/>
      </w:tblGrid>
      <w:tr w:rsidR="005674E2" w:rsidRPr="0042439D" w:rsidTr="006A790A">
        <w:tc>
          <w:tcPr>
            <w:tcW w:w="4361" w:type="dxa"/>
          </w:tcPr>
          <w:p w:rsidR="005674E2" w:rsidRPr="0042439D" w:rsidRDefault="005674E2" w:rsidP="003A03F7">
            <w:pPr>
              <w:tabs>
                <w:tab w:val="left" w:leader="underscore" w:pos="1517"/>
              </w:tabs>
              <w:rPr>
                <w:b/>
              </w:rPr>
            </w:pPr>
            <w:r w:rsidRPr="0042439D">
              <w:rPr>
                <w:b/>
              </w:rPr>
              <w:t>От Заказчика:</w:t>
            </w:r>
          </w:p>
          <w:p w:rsidR="005674E2" w:rsidRPr="0042439D" w:rsidRDefault="005674E2" w:rsidP="003A03F7">
            <w:pPr>
              <w:tabs>
                <w:tab w:val="left" w:leader="underscore" w:pos="1517"/>
              </w:tabs>
            </w:pPr>
            <w:r w:rsidRPr="0042439D">
              <w:t>Должность ____________________________</w:t>
            </w:r>
          </w:p>
          <w:p w:rsidR="005674E2" w:rsidRPr="0042439D" w:rsidRDefault="005674E2" w:rsidP="003A03F7">
            <w:pPr>
              <w:tabs>
                <w:tab w:val="left" w:leader="underscore" w:pos="1517"/>
              </w:tabs>
            </w:pPr>
          </w:p>
          <w:p w:rsidR="005674E2" w:rsidRPr="0042439D" w:rsidRDefault="005674E2" w:rsidP="003A03F7">
            <w:pPr>
              <w:tabs>
                <w:tab w:val="left" w:leader="underscore" w:pos="1517"/>
              </w:tabs>
            </w:pPr>
          </w:p>
          <w:p w:rsidR="005674E2" w:rsidRPr="0042439D" w:rsidRDefault="005674E2" w:rsidP="003A03F7">
            <w:pPr>
              <w:tabs>
                <w:tab w:val="left" w:leader="underscore" w:pos="1517"/>
              </w:tabs>
            </w:pPr>
            <w:r w:rsidRPr="0042439D">
              <w:t>__________________ /___________________/</w:t>
            </w:r>
          </w:p>
        </w:tc>
        <w:tc>
          <w:tcPr>
            <w:tcW w:w="4678" w:type="dxa"/>
          </w:tcPr>
          <w:p w:rsidR="005674E2" w:rsidRPr="0042439D" w:rsidRDefault="005674E2" w:rsidP="003A03F7">
            <w:pPr>
              <w:tabs>
                <w:tab w:val="left" w:leader="underscore" w:pos="1517"/>
              </w:tabs>
              <w:rPr>
                <w:b/>
              </w:rPr>
            </w:pPr>
            <w:r w:rsidRPr="0042439D">
              <w:rPr>
                <w:b/>
              </w:rPr>
              <w:t>От Подрядчика:</w:t>
            </w:r>
          </w:p>
          <w:p w:rsidR="005674E2" w:rsidRPr="0042439D" w:rsidRDefault="005674E2" w:rsidP="003A03F7">
            <w:pPr>
              <w:tabs>
                <w:tab w:val="left" w:leader="underscore" w:pos="1517"/>
              </w:tabs>
            </w:pPr>
            <w:r w:rsidRPr="0042439D">
              <w:t>Должность ____________________________</w:t>
            </w:r>
          </w:p>
          <w:p w:rsidR="005674E2" w:rsidRPr="0042439D" w:rsidRDefault="005674E2" w:rsidP="003A03F7">
            <w:pPr>
              <w:tabs>
                <w:tab w:val="left" w:leader="underscore" w:pos="1517"/>
              </w:tabs>
            </w:pPr>
          </w:p>
          <w:p w:rsidR="005674E2" w:rsidRPr="0042439D" w:rsidRDefault="005674E2" w:rsidP="003A03F7">
            <w:pPr>
              <w:tabs>
                <w:tab w:val="left" w:leader="underscore" w:pos="1517"/>
              </w:tabs>
            </w:pPr>
          </w:p>
          <w:p w:rsidR="005674E2" w:rsidRPr="0042439D" w:rsidRDefault="005674E2" w:rsidP="003A03F7">
            <w:pPr>
              <w:tabs>
                <w:tab w:val="left" w:leader="underscore" w:pos="1517"/>
              </w:tabs>
            </w:pPr>
            <w:r w:rsidRPr="0042439D">
              <w:t>__________________ /___________________/</w:t>
            </w:r>
          </w:p>
        </w:tc>
      </w:tr>
    </w:tbl>
    <w:p w:rsidR="00AA3439" w:rsidRPr="0042439D" w:rsidRDefault="00AA3439" w:rsidP="003A03F7">
      <w:pPr>
        <w:shd w:val="clear" w:color="auto" w:fill="FFFFFF"/>
        <w:jc w:val="center"/>
        <w:rPr>
          <w:b/>
        </w:rPr>
      </w:pPr>
    </w:p>
    <w:p w:rsidR="00AA3439" w:rsidRPr="0042439D" w:rsidRDefault="00AA3439" w:rsidP="003A03F7">
      <w:pPr>
        <w:shd w:val="clear" w:color="auto" w:fill="FFFFFF"/>
        <w:jc w:val="center"/>
        <w:rPr>
          <w:b/>
        </w:rPr>
      </w:pPr>
    </w:p>
    <w:p w:rsidR="005674E2" w:rsidRPr="0042439D" w:rsidRDefault="005674E2" w:rsidP="003A03F7">
      <w:pPr>
        <w:shd w:val="clear" w:color="auto" w:fill="FFFFFF"/>
        <w:jc w:val="center"/>
        <w:rPr>
          <w:b/>
        </w:rPr>
      </w:pPr>
      <w:r w:rsidRPr="0042439D">
        <w:rPr>
          <w:b/>
        </w:rPr>
        <w:t>ФОРМА СТОРОНАМИ СОГЛАСОВАНА</w:t>
      </w:r>
    </w:p>
    <w:p w:rsidR="00AA3439" w:rsidRPr="0042439D" w:rsidRDefault="00AA3439" w:rsidP="003A03F7">
      <w:pPr>
        <w:shd w:val="clear" w:color="auto" w:fill="FFFFFF"/>
        <w:jc w:val="center"/>
        <w:rPr>
          <w:b/>
        </w:rPr>
      </w:pPr>
    </w:p>
    <w:tbl>
      <w:tblPr>
        <w:tblStyle w:val="aa"/>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5"/>
        <w:gridCol w:w="222"/>
      </w:tblGrid>
      <w:tr w:rsidR="005674E2" w:rsidRPr="0042439D" w:rsidTr="005674E2">
        <w:tc>
          <w:tcPr>
            <w:tcW w:w="5670" w:type="dxa"/>
          </w:tcPr>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5"/>
              <w:gridCol w:w="222"/>
            </w:tblGrid>
            <w:tr w:rsidR="00E64BF7" w:rsidRPr="0042439D" w:rsidTr="003A03F7">
              <w:tc>
                <w:tcPr>
                  <w:tcW w:w="5114" w:type="dxa"/>
                </w:tcPr>
                <w:tbl>
                  <w:tblPr>
                    <w:tblStyle w:val="aa"/>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7"/>
                    <w:gridCol w:w="222"/>
                  </w:tblGrid>
                  <w:tr w:rsidR="007E793B" w:rsidRPr="0042439D" w:rsidTr="00640595">
                    <w:tc>
                      <w:tcPr>
                        <w:tcW w:w="5114" w:type="dxa"/>
                      </w:tcPr>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115"/>
                        </w:tblGrid>
                        <w:tr w:rsidR="00132DBD" w:rsidRPr="0042439D" w:rsidTr="00434B08">
                          <w:tc>
                            <w:tcPr>
                              <w:tcW w:w="5114" w:type="dxa"/>
                            </w:tcPr>
                            <w:p w:rsidR="00132DBD" w:rsidRPr="0042439D" w:rsidRDefault="00132DBD" w:rsidP="00434B08">
                              <w:pPr>
                                <w:shd w:val="clear" w:color="auto" w:fill="FFFFFF"/>
                                <w:rPr>
                                  <w:b/>
                                  <w:sz w:val="22"/>
                                  <w:szCs w:val="22"/>
                                </w:rPr>
                              </w:pPr>
                              <w:r w:rsidRPr="0042439D">
                                <w:rPr>
                                  <w:b/>
                                  <w:sz w:val="22"/>
                                  <w:szCs w:val="22"/>
                                </w:rPr>
                                <w:t>Заказчик:</w:t>
                              </w:r>
                            </w:p>
                            <w:p w:rsidR="00132DBD" w:rsidRPr="0042439D" w:rsidRDefault="00132DBD" w:rsidP="00434B08">
                              <w:pPr>
                                <w:shd w:val="clear" w:color="auto" w:fill="FFFFFF"/>
                                <w:rPr>
                                  <w:b/>
                                  <w:sz w:val="22"/>
                                  <w:szCs w:val="22"/>
                                </w:rPr>
                              </w:pPr>
                            </w:p>
                            <w:p w:rsidR="00132DBD" w:rsidRPr="0042439D" w:rsidRDefault="00881DA4" w:rsidP="00434B08">
                              <w:pPr>
                                <w:shd w:val="clear" w:color="auto" w:fill="FFFFFF"/>
                                <w:rPr>
                                  <w:b/>
                                  <w:sz w:val="22"/>
                                  <w:szCs w:val="22"/>
                                </w:rPr>
                              </w:pPr>
                              <w:r>
                                <w:rPr>
                                  <w:b/>
                                  <w:sz w:val="22"/>
                                  <w:szCs w:val="22"/>
                                </w:rPr>
                                <w:t>Генеральный д</w:t>
                              </w:r>
                              <w:r w:rsidR="00132DBD" w:rsidRPr="0042439D">
                                <w:rPr>
                                  <w:b/>
                                  <w:sz w:val="22"/>
                                  <w:szCs w:val="22"/>
                                </w:rPr>
                                <w:t>иректор</w:t>
                              </w:r>
                            </w:p>
                            <w:p w:rsidR="00132DBD" w:rsidRPr="0042439D" w:rsidRDefault="00881DA4" w:rsidP="00434B08">
                              <w:pPr>
                                <w:shd w:val="clear" w:color="auto" w:fill="FFFFFF"/>
                                <w:rPr>
                                  <w:b/>
                                  <w:sz w:val="22"/>
                                  <w:szCs w:val="22"/>
                                </w:rPr>
                              </w:pPr>
                              <w:r>
                                <w:rPr>
                                  <w:b/>
                                  <w:sz w:val="22"/>
                                  <w:szCs w:val="22"/>
                                </w:rPr>
                                <w:t>ООО «Элевант</w:t>
                              </w:r>
                              <w:r w:rsidR="00132DBD" w:rsidRPr="0042439D">
                                <w:rPr>
                                  <w:b/>
                                  <w:sz w:val="22"/>
                                  <w:szCs w:val="22"/>
                                </w:rPr>
                                <w:t>»</w:t>
                              </w:r>
                            </w:p>
                            <w:p w:rsidR="00132DBD" w:rsidRPr="0042439D" w:rsidRDefault="00132DBD" w:rsidP="00434B08">
                              <w:pPr>
                                <w:shd w:val="clear" w:color="auto" w:fill="FFFFFF"/>
                                <w:rPr>
                                  <w:b/>
                                  <w:sz w:val="22"/>
                                  <w:szCs w:val="22"/>
                                </w:rPr>
                              </w:pPr>
                            </w:p>
                            <w:p w:rsidR="00132DBD" w:rsidRPr="0042439D" w:rsidRDefault="00881DA4" w:rsidP="00434B08">
                              <w:pPr>
                                <w:shd w:val="clear" w:color="auto" w:fill="FFFFFF"/>
                                <w:rPr>
                                  <w:b/>
                                  <w:sz w:val="22"/>
                                  <w:szCs w:val="22"/>
                                </w:rPr>
                              </w:pPr>
                              <w:r>
                                <w:rPr>
                                  <w:b/>
                                  <w:sz w:val="22"/>
                                  <w:szCs w:val="22"/>
                                </w:rPr>
                                <w:t>__________________ А.А. Антропов</w:t>
                              </w:r>
                            </w:p>
                            <w:p w:rsidR="00132DBD" w:rsidRPr="0042439D" w:rsidRDefault="00132DBD" w:rsidP="00434B08">
                              <w:pPr>
                                <w:shd w:val="clear" w:color="auto" w:fill="FFFFFF"/>
                                <w:rPr>
                                  <w:b/>
                                  <w:sz w:val="22"/>
                                  <w:szCs w:val="22"/>
                                </w:rPr>
                              </w:pPr>
                            </w:p>
                          </w:tc>
                          <w:tc>
                            <w:tcPr>
                              <w:tcW w:w="5115" w:type="dxa"/>
                            </w:tcPr>
                            <w:p w:rsidR="00132DBD" w:rsidRPr="0042439D" w:rsidRDefault="00132DBD" w:rsidP="00434B08">
                              <w:pPr>
                                <w:shd w:val="clear" w:color="auto" w:fill="FFFFFF"/>
                                <w:rPr>
                                  <w:b/>
                                  <w:sz w:val="22"/>
                                  <w:szCs w:val="22"/>
                                </w:rPr>
                              </w:pPr>
                              <w:r w:rsidRPr="0042439D">
                                <w:rPr>
                                  <w:b/>
                                  <w:sz w:val="22"/>
                                  <w:szCs w:val="22"/>
                                </w:rPr>
                                <w:t>Подрядчик:</w:t>
                              </w:r>
                            </w:p>
                            <w:p w:rsidR="00132DBD" w:rsidRPr="0042439D" w:rsidRDefault="00132DBD" w:rsidP="00434B08">
                              <w:pPr>
                                <w:shd w:val="clear" w:color="auto" w:fill="FFFFFF"/>
                                <w:rPr>
                                  <w:b/>
                                  <w:sz w:val="22"/>
                                  <w:szCs w:val="22"/>
                                </w:rPr>
                              </w:pPr>
                            </w:p>
                            <w:p w:rsidR="00132DB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r w:rsidRPr="0042439D">
                                <w:rPr>
                                  <w:b/>
                                  <w:sz w:val="22"/>
                                  <w:szCs w:val="22"/>
                                </w:rPr>
                                <w:t xml:space="preserve">__________________ </w:t>
                              </w:r>
                              <w:r>
                                <w:rPr>
                                  <w:b/>
                                  <w:sz w:val="22"/>
                                  <w:szCs w:val="22"/>
                                </w:rPr>
                                <w:t>_______________</w:t>
                              </w:r>
                            </w:p>
                          </w:tc>
                        </w:tr>
                      </w:tbl>
                      <w:p w:rsidR="007E793B" w:rsidRPr="0042439D" w:rsidRDefault="007E793B" w:rsidP="007E793B">
                        <w:pPr>
                          <w:shd w:val="clear" w:color="auto" w:fill="FFFFFF"/>
                          <w:rPr>
                            <w:b/>
                            <w:sz w:val="22"/>
                            <w:szCs w:val="22"/>
                          </w:rPr>
                        </w:pPr>
                      </w:p>
                    </w:tc>
                    <w:tc>
                      <w:tcPr>
                        <w:tcW w:w="4625" w:type="dxa"/>
                      </w:tcPr>
                      <w:p w:rsidR="007E793B" w:rsidRPr="0042439D" w:rsidRDefault="007E793B" w:rsidP="007E793B">
                        <w:pPr>
                          <w:shd w:val="clear" w:color="auto" w:fill="FFFFFF"/>
                          <w:rPr>
                            <w:b/>
                            <w:sz w:val="22"/>
                            <w:szCs w:val="22"/>
                          </w:rPr>
                        </w:pPr>
                      </w:p>
                    </w:tc>
                  </w:tr>
                </w:tbl>
                <w:p w:rsidR="00E64BF7" w:rsidRPr="0042439D" w:rsidRDefault="00E64BF7" w:rsidP="003A03F7">
                  <w:pPr>
                    <w:shd w:val="clear" w:color="auto" w:fill="FFFFFF"/>
                    <w:rPr>
                      <w:b/>
                      <w:sz w:val="22"/>
                      <w:szCs w:val="22"/>
                    </w:rPr>
                  </w:pPr>
                </w:p>
              </w:tc>
              <w:tc>
                <w:tcPr>
                  <w:tcW w:w="5115" w:type="dxa"/>
                </w:tcPr>
                <w:p w:rsidR="00E64BF7" w:rsidRPr="0042439D" w:rsidRDefault="00E64BF7" w:rsidP="003A03F7">
                  <w:pPr>
                    <w:shd w:val="clear" w:color="auto" w:fill="FFFFFF"/>
                    <w:rPr>
                      <w:b/>
                      <w:sz w:val="22"/>
                      <w:szCs w:val="22"/>
                    </w:rPr>
                  </w:pPr>
                </w:p>
              </w:tc>
            </w:tr>
          </w:tbl>
          <w:p w:rsidR="005674E2" w:rsidRPr="0042439D" w:rsidRDefault="005674E2" w:rsidP="003A03F7">
            <w:pPr>
              <w:shd w:val="clear" w:color="auto" w:fill="FFFFFF"/>
              <w:rPr>
                <w:b/>
                <w:sz w:val="22"/>
                <w:szCs w:val="22"/>
              </w:rPr>
            </w:pPr>
          </w:p>
        </w:tc>
        <w:tc>
          <w:tcPr>
            <w:tcW w:w="4536" w:type="dxa"/>
          </w:tcPr>
          <w:p w:rsidR="005674E2" w:rsidRPr="0042439D" w:rsidRDefault="005674E2" w:rsidP="003A03F7">
            <w:pPr>
              <w:shd w:val="clear" w:color="auto" w:fill="FFFFFF"/>
              <w:rPr>
                <w:b/>
                <w:sz w:val="22"/>
                <w:szCs w:val="22"/>
              </w:rPr>
            </w:pPr>
          </w:p>
        </w:tc>
      </w:tr>
    </w:tbl>
    <w:p w:rsidR="005674E2" w:rsidRPr="0042439D" w:rsidRDefault="005674E2" w:rsidP="003A03F7">
      <w:pPr>
        <w:shd w:val="clear" w:color="auto" w:fill="FFFFFF"/>
        <w:spacing w:before="326" w:after="624"/>
        <w:sectPr w:rsidR="005674E2" w:rsidRPr="0042439D">
          <w:type w:val="continuous"/>
          <w:pgSz w:w="11909" w:h="16834"/>
          <w:pgMar w:top="859" w:right="1591" w:bottom="360" w:left="622" w:header="720" w:footer="720" w:gutter="0"/>
          <w:cols w:sep="1" w:space="60"/>
          <w:noEndnote/>
        </w:sectPr>
      </w:pPr>
    </w:p>
    <w:p w:rsidR="00AA3439" w:rsidRPr="0042439D" w:rsidRDefault="00AA3439" w:rsidP="003A03F7">
      <w:pPr>
        <w:ind w:right="79"/>
        <w:jc w:val="right"/>
        <w:rPr>
          <w:b/>
        </w:rPr>
        <w:sectPr w:rsidR="00AA3439" w:rsidRPr="0042439D">
          <w:type w:val="continuous"/>
          <w:pgSz w:w="11909" w:h="16834"/>
          <w:pgMar w:top="572" w:right="838" w:bottom="360" w:left="703" w:header="720" w:footer="720" w:gutter="0"/>
          <w:cols w:space="60"/>
          <w:noEndnote/>
        </w:sectPr>
      </w:pPr>
    </w:p>
    <w:p w:rsidR="003A03F7" w:rsidRPr="0042439D" w:rsidRDefault="003A03F7" w:rsidP="003A03F7">
      <w:pPr>
        <w:ind w:right="79"/>
        <w:jc w:val="right"/>
        <w:rPr>
          <w:b/>
        </w:rPr>
        <w:sectPr w:rsidR="003A03F7" w:rsidRPr="0042439D" w:rsidSect="00A60AA9">
          <w:type w:val="continuous"/>
          <w:pgSz w:w="11909" w:h="16834"/>
          <w:pgMar w:top="1440" w:right="852" w:bottom="720" w:left="572" w:header="720" w:footer="720" w:gutter="0"/>
          <w:cols w:space="60"/>
          <w:noEndnote/>
        </w:sectPr>
      </w:pPr>
    </w:p>
    <w:p w:rsidR="003D70F7" w:rsidRPr="0042439D" w:rsidRDefault="003D70F7" w:rsidP="003A03F7">
      <w:pPr>
        <w:ind w:right="79"/>
        <w:jc w:val="right"/>
        <w:rPr>
          <w:b/>
        </w:rPr>
      </w:pPr>
      <w:r w:rsidRPr="0042439D">
        <w:rPr>
          <w:b/>
        </w:rPr>
        <w:lastRenderedPageBreak/>
        <w:t xml:space="preserve">Приложение № </w:t>
      </w:r>
      <w:r w:rsidR="00F56029" w:rsidRPr="0042439D">
        <w:rPr>
          <w:b/>
        </w:rPr>
        <w:t>4</w:t>
      </w:r>
    </w:p>
    <w:p w:rsidR="00ED6B1B" w:rsidRPr="0042439D" w:rsidRDefault="00ED6B1B" w:rsidP="00ED6B1B">
      <w:pPr>
        <w:ind w:right="79"/>
        <w:jc w:val="right"/>
        <w:rPr>
          <w:b/>
        </w:rPr>
      </w:pPr>
      <w:r w:rsidRPr="0042439D">
        <w:rPr>
          <w:b/>
        </w:rPr>
        <w:t>к Договору подряда на разделку КГМК № РВ-</w:t>
      </w:r>
      <w:r w:rsidR="00132DBD">
        <w:rPr>
          <w:b/>
        </w:rPr>
        <w:t>_____</w:t>
      </w:r>
      <w:r w:rsidRPr="0042439D">
        <w:rPr>
          <w:b/>
        </w:rPr>
        <w:t>/201</w:t>
      </w:r>
      <w:r w:rsidR="00881DA4">
        <w:rPr>
          <w:b/>
        </w:rPr>
        <w:t>9</w:t>
      </w:r>
      <w:r w:rsidRPr="0042439D">
        <w:rPr>
          <w:b/>
        </w:rPr>
        <w:t xml:space="preserve"> от </w:t>
      </w:r>
      <w:r w:rsidR="00132DBD">
        <w:rPr>
          <w:b/>
        </w:rPr>
        <w:t>__</w:t>
      </w:r>
      <w:r w:rsidRPr="0042439D">
        <w:rPr>
          <w:b/>
        </w:rPr>
        <w:t>.</w:t>
      </w:r>
      <w:r w:rsidR="00132DBD">
        <w:rPr>
          <w:b/>
        </w:rPr>
        <w:t>__</w:t>
      </w:r>
      <w:r w:rsidRPr="0042439D">
        <w:rPr>
          <w:b/>
        </w:rPr>
        <w:t>.201</w:t>
      </w:r>
      <w:r w:rsidR="00881DA4">
        <w:rPr>
          <w:b/>
        </w:rPr>
        <w:t>9</w:t>
      </w:r>
      <w:r w:rsidRPr="0042439D">
        <w:rPr>
          <w:b/>
        </w:rPr>
        <w:t xml:space="preserve"> г.</w:t>
      </w:r>
    </w:p>
    <w:p w:rsidR="00BA31E8" w:rsidRPr="0042439D" w:rsidRDefault="00BA31E8" w:rsidP="003A03F7">
      <w:pPr>
        <w:shd w:val="clear" w:color="auto" w:fill="FFFFFF"/>
        <w:spacing w:line="312" w:lineRule="exact"/>
      </w:pPr>
    </w:p>
    <w:tbl>
      <w:tblPr>
        <w:tblStyle w:val="aa"/>
        <w:tblW w:w="1077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3402"/>
      </w:tblGrid>
      <w:tr w:rsidR="003D70F7" w:rsidRPr="0042439D" w:rsidTr="0064098B">
        <w:tc>
          <w:tcPr>
            <w:tcW w:w="7371" w:type="dxa"/>
          </w:tcPr>
          <w:p w:rsidR="0064098B" w:rsidRPr="0042439D" w:rsidRDefault="003D70F7" w:rsidP="003A03F7">
            <w:pPr>
              <w:shd w:val="clear" w:color="auto" w:fill="FFFFFF"/>
              <w:spacing w:line="264" w:lineRule="exact"/>
              <w:jc w:val="center"/>
              <w:rPr>
                <w:rFonts w:eastAsia="Times New Roman"/>
                <w:b/>
                <w:sz w:val="24"/>
                <w:szCs w:val="24"/>
              </w:rPr>
            </w:pPr>
            <w:r w:rsidRPr="0042439D">
              <w:rPr>
                <w:rFonts w:eastAsia="Times New Roman"/>
                <w:b/>
                <w:sz w:val="24"/>
                <w:szCs w:val="24"/>
              </w:rPr>
              <w:t>Акт выполненных работ</w:t>
            </w:r>
            <w:r w:rsidRPr="0042439D">
              <w:rPr>
                <w:b/>
              </w:rPr>
              <w:t xml:space="preserve"> </w:t>
            </w:r>
            <w:r w:rsidRPr="0042439D">
              <w:rPr>
                <w:rFonts w:eastAsia="Times New Roman"/>
                <w:b/>
                <w:sz w:val="24"/>
                <w:szCs w:val="24"/>
              </w:rPr>
              <w:t>и приемки-передачи деталей и</w:t>
            </w:r>
          </w:p>
          <w:p w:rsidR="003D70F7" w:rsidRPr="0042439D" w:rsidRDefault="003D70F7" w:rsidP="003A03F7">
            <w:pPr>
              <w:shd w:val="clear" w:color="auto" w:fill="FFFFFF"/>
              <w:spacing w:line="264" w:lineRule="exact"/>
              <w:jc w:val="center"/>
              <w:rPr>
                <w:b/>
              </w:rPr>
            </w:pPr>
            <w:r w:rsidRPr="0042439D">
              <w:rPr>
                <w:rFonts w:eastAsia="Times New Roman"/>
                <w:b/>
                <w:sz w:val="24"/>
                <w:szCs w:val="24"/>
              </w:rPr>
              <w:t>металлолома на ответственное хранение</w:t>
            </w:r>
          </w:p>
          <w:p w:rsidR="0064098B" w:rsidRPr="0042439D" w:rsidRDefault="0064098B" w:rsidP="003A03F7">
            <w:pPr>
              <w:tabs>
                <w:tab w:val="left" w:leader="underscore" w:pos="2645"/>
                <w:tab w:val="left" w:leader="underscore" w:pos="3350"/>
              </w:tabs>
              <w:rPr>
                <w:rFonts w:eastAsia="Times New Roman"/>
                <w:sz w:val="24"/>
                <w:szCs w:val="24"/>
              </w:rPr>
            </w:pPr>
          </w:p>
        </w:tc>
        <w:tc>
          <w:tcPr>
            <w:tcW w:w="3402" w:type="dxa"/>
          </w:tcPr>
          <w:tbl>
            <w:tblPr>
              <w:tblStyle w:val="aa"/>
              <w:tblpPr w:leftFromText="180" w:rightFromText="180" w:vertAnchor="page" w:horzAnchor="margin" w:tblpY="256"/>
              <w:tblOverlap w:val="never"/>
              <w:tblW w:w="0" w:type="auto"/>
              <w:tblLook w:val="04A0" w:firstRow="1" w:lastRow="0" w:firstColumn="1" w:lastColumn="0" w:noHBand="0" w:noVBand="1"/>
            </w:tblPr>
            <w:tblGrid>
              <w:gridCol w:w="1304"/>
              <w:gridCol w:w="1276"/>
            </w:tblGrid>
            <w:tr w:rsidR="00F85AB5" w:rsidRPr="0042439D" w:rsidTr="0064098B">
              <w:tc>
                <w:tcPr>
                  <w:tcW w:w="1304" w:type="dxa"/>
                </w:tcPr>
                <w:p w:rsidR="003D70F7" w:rsidRPr="0042439D" w:rsidRDefault="003D70F7" w:rsidP="003A03F7">
                  <w:pPr>
                    <w:tabs>
                      <w:tab w:val="left" w:leader="underscore" w:pos="2645"/>
                      <w:tab w:val="left" w:leader="underscore" w:pos="3350"/>
                    </w:tabs>
                    <w:jc w:val="center"/>
                    <w:rPr>
                      <w:rFonts w:eastAsia="Times New Roman"/>
                      <w:sz w:val="24"/>
                      <w:szCs w:val="24"/>
                    </w:rPr>
                  </w:pPr>
                  <w:r w:rsidRPr="0042439D">
                    <w:rPr>
                      <w:rFonts w:eastAsia="Times New Roman"/>
                      <w:sz w:val="24"/>
                      <w:szCs w:val="24"/>
                    </w:rPr>
                    <w:t>Номер</w:t>
                  </w:r>
                </w:p>
              </w:tc>
              <w:tc>
                <w:tcPr>
                  <w:tcW w:w="1276" w:type="dxa"/>
                </w:tcPr>
                <w:p w:rsidR="003D70F7" w:rsidRPr="0042439D" w:rsidRDefault="003D70F7" w:rsidP="003A03F7">
                  <w:pPr>
                    <w:tabs>
                      <w:tab w:val="left" w:leader="underscore" w:pos="2645"/>
                      <w:tab w:val="left" w:leader="underscore" w:pos="3350"/>
                    </w:tabs>
                    <w:jc w:val="center"/>
                    <w:rPr>
                      <w:rFonts w:eastAsia="Times New Roman"/>
                      <w:sz w:val="24"/>
                      <w:szCs w:val="24"/>
                    </w:rPr>
                  </w:pPr>
                  <w:r w:rsidRPr="0042439D">
                    <w:rPr>
                      <w:rFonts w:eastAsia="Times New Roman"/>
                      <w:sz w:val="24"/>
                      <w:szCs w:val="24"/>
                    </w:rPr>
                    <w:t>Дата</w:t>
                  </w:r>
                </w:p>
              </w:tc>
            </w:tr>
            <w:tr w:rsidR="00F85AB5" w:rsidRPr="0042439D" w:rsidTr="0064098B">
              <w:tc>
                <w:tcPr>
                  <w:tcW w:w="1304" w:type="dxa"/>
                </w:tcPr>
                <w:p w:rsidR="003D70F7" w:rsidRPr="0042439D" w:rsidRDefault="003D70F7" w:rsidP="003A03F7">
                  <w:pPr>
                    <w:tabs>
                      <w:tab w:val="left" w:leader="underscore" w:pos="2645"/>
                      <w:tab w:val="left" w:leader="underscore" w:pos="3350"/>
                    </w:tabs>
                    <w:rPr>
                      <w:rFonts w:eastAsia="Times New Roman"/>
                      <w:sz w:val="24"/>
                      <w:szCs w:val="24"/>
                    </w:rPr>
                  </w:pPr>
                </w:p>
              </w:tc>
              <w:tc>
                <w:tcPr>
                  <w:tcW w:w="1276" w:type="dxa"/>
                </w:tcPr>
                <w:p w:rsidR="003D70F7" w:rsidRPr="0042439D" w:rsidRDefault="003D70F7" w:rsidP="003A03F7">
                  <w:pPr>
                    <w:tabs>
                      <w:tab w:val="left" w:leader="underscore" w:pos="2645"/>
                      <w:tab w:val="left" w:leader="underscore" w:pos="3350"/>
                    </w:tabs>
                    <w:rPr>
                      <w:rFonts w:eastAsia="Times New Roman"/>
                      <w:sz w:val="24"/>
                      <w:szCs w:val="24"/>
                    </w:rPr>
                  </w:pPr>
                </w:p>
              </w:tc>
            </w:tr>
          </w:tbl>
          <w:p w:rsidR="003D70F7" w:rsidRPr="0042439D" w:rsidRDefault="003D70F7" w:rsidP="003A03F7">
            <w:pPr>
              <w:tabs>
                <w:tab w:val="left" w:leader="underscore" w:pos="2645"/>
                <w:tab w:val="left" w:leader="underscore" w:pos="3350"/>
              </w:tabs>
              <w:rPr>
                <w:rFonts w:eastAsia="Times New Roman"/>
                <w:sz w:val="24"/>
                <w:szCs w:val="24"/>
              </w:rPr>
            </w:pPr>
          </w:p>
          <w:p w:rsidR="0064098B" w:rsidRPr="0042439D" w:rsidRDefault="0064098B" w:rsidP="003A03F7">
            <w:pPr>
              <w:tabs>
                <w:tab w:val="left" w:leader="underscore" w:pos="2645"/>
                <w:tab w:val="left" w:leader="underscore" w:pos="3350"/>
              </w:tabs>
              <w:rPr>
                <w:rFonts w:eastAsia="Times New Roman"/>
                <w:sz w:val="24"/>
                <w:szCs w:val="24"/>
              </w:rPr>
            </w:pPr>
          </w:p>
        </w:tc>
      </w:tr>
    </w:tbl>
    <w:p w:rsidR="0064098B" w:rsidRPr="0042439D" w:rsidRDefault="0064098B" w:rsidP="003A03F7">
      <w:pPr>
        <w:tabs>
          <w:tab w:val="left" w:leader="underscore" w:pos="2645"/>
          <w:tab w:val="left" w:leader="underscore" w:pos="3350"/>
        </w:tabs>
        <w:rPr>
          <w:rFonts w:eastAsia="Times New Roman"/>
          <w:sz w:val="24"/>
          <w:szCs w:val="24"/>
        </w:rPr>
      </w:pPr>
    </w:p>
    <w:p w:rsidR="0064098B" w:rsidRPr="0042439D" w:rsidRDefault="0064098B" w:rsidP="00FE60F3">
      <w:pPr>
        <w:tabs>
          <w:tab w:val="left" w:leader="underscore" w:pos="2645"/>
          <w:tab w:val="left" w:leader="underscore" w:pos="3350"/>
        </w:tabs>
        <w:ind w:firstLine="709"/>
        <w:rPr>
          <w:rFonts w:eastAsia="Times New Roman"/>
          <w:sz w:val="24"/>
          <w:szCs w:val="24"/>
        </w:rPr>
      </w:pPr>
      <w:r w:rsidRPr="0042439D">
        <w:rPr>
          <w:rFonts w:eastAsia="Times New Roman"/>
          <w:sz w:val="24"/>
          <w:szCs w:val="24"/>
        </w:rPr>
        <w:t>По Договору №</w:t>
      </w:r>
      <w:r w:rsidR="007E793B">
        <w:rPr>
          <w:rFonts w:eastAsia="Times New Roman"/>
          <w:sz w:val="24"/>
          <w:szCs w:val="24"/>
        </w:rPr>
        <w:t xml:space="preserve"> РВ-</w:t>
      </w:r>
      <w:r w:rsidR="00132DBD">
        <w:rPr>
          <w:rFonts w:eastAsia="Times New Roman"/>
          <w:sz w:val="24"/>
          <w:szCs w:val="24"/>
        </w:rPr>
        <w:t>____</w:t>
      </w:r>
      <w:r w:rsidR="007E793B">
        <w:rPr>
          <w:rFonts w:eastAsia="Times New Roman"/>
          <w:sz w:val="24"/>
          <w:szCs w:val="24"/>
        </w:rPr>
        <w:t>/201</w:t>
      </w:r>
      <w:r w:rsidR="00881DA4">
        <w:rPr>
          <w:rFonts w:eastAsia="Times New Roman"/>
          <w:sz w:val="24"/>
          <w:szCs w:val="24"/>
        </w:rPr>
        <w:t>9</w:t>
      </w:r>
      <w:r w:rsidR="007E793B">
        <w:rPr>
          <w:rFonts w:eastAsia="Times New Roman"/>
          <w:sz w:val="24"/>
          <w:szCs w:val="24"/>
        </w:rPr>
        <w:t xml:space="preserve"> </w:t>
      </w:r>
      <w:r w:rsidRPr="0042439D">
        <w:rPr>
          <w:rFonts w:eastAsia="Times New Roman"/>
          <w:sz w:val="24"/>
          <w:szCs w:val="24"/>
        </w:rPr>
        <w:t xml:space="preserve">от </w:t>
      </w:r>
      <w:r w:rsidR="00132DBD">
        <w:rPr>
          <w:rFonts w:eastAsia="Times New Roman"/>
          <w:sz w:val="24"/>
          <w:szCs w:val="24"/>
        </w:rPr>
        <w:t>__</w:t>
      </w:r>
      <w:r w:rsidRPr="0042439D">
        <w:rPr>
          <w:rFonts w:eastAsia="Times New Roman"/>
          <w:sz w:val="24"/>
          <w:szCs w:val="24"/>
        </w:rPr>
        <w:t>.</w:t>
      </w:r>
      <w:r w:rsidR="00132DBD">
        <w:rPr>
          <w:rFonts w:eastAsia="Times New Roman"/>
          <w:sz w:val="24"/>
          <w:szCs w:val="24"/>
        </w:rPr>
        <w:t>__</w:t>
      </w:r>
      <w:r w:rsidRPr="0042439D">
        <w:rPr>
          <w:rFonts w:eastAsia="Times New Roman"/>
          <w:sz w:val="24"/>
          <w:szCs w:val="24"/>
        </w:rPr>
        <w:t>.</w:t>
      </w:r>
      <w:r w:rsidR="007E793B">
        <w:rPr>
          <w:rFonts w:eastAsia="Times New Roman"/>
          <w:sz w:val="24"/>
          <w:szCs w:val="24"/>
        </w:rPr>
        <w:t>201</w:t>
      </w:r>
      <w:r w:rsidR="00881DA4">
        <w:rPr>
          <w:rFonts w:eastAsia="Times New Roman"/>
          <w:sz w:val="24"/>
          <w:szCs w:val="24"/>
        </w:rPr>
        <w:t>9</w:t>
      </w:r>
      <w:r w:rsidRPr="0042439D">
        <w:rPr>
          <w:rFonts w:eastAsia="Times New Roman"/>
          <w:sz w:val="24"/>
          <w:szCs w:val="24"/>
        </w:rPr>
        <w:t xml:space="preserve"> г.</w:t>
      </w:r>
    </w:p>
    <w:p w:rsidR="00A60AA9" w:rsidRPr="0042439D" w:rsidRDefault="002553F4" w:rsidP="00A60AA9">
      <w:pPr>
        <w:shd w:val="clear" w:color="auto" w:fill="FFFFFF"/>
        <w:ind w:firstLine="567"/>
        <w:jc w:val="both"/>
      </w:pPr>
      <w:r w:rsidRPr="00640595">
        <w:rPr>
          <w:rFonts w:eastAsia="Times New Roman"/>
          <w:b/>
        </w:rPr>
        <w:t>Общество с ограниченной ответственностью «</w:t>
      </w:r>
      <w:r w:rsidR="00881DA4">
        <w:rPr>
          <w:rFonts w:eastAsia="Times New Roman"/>
          <w:b/>
        </w:rPr>
        <w:t>Элевант</w:t>
      </w:r>
      <w:r w:rsidRPr="00640595">
        <w:rPr>
          <w:rFonts w:eastAsia="Times New Roman"/>
          <w:b/>
        </w:rPr>
        <w:t>»</w:t>
      </w:r>
      <w:r w:rsidR="0072394E" w:rsidRPr="0042439D">
        <w:rPr>
          <w:rFonts w:eastAsia="Times New Roman"/>
        </w:rPr>
        <w:t xml:space="preserve">, именуемое в дальнейшем «Заказчик», в лице </w:t>
      </w:r>
      <w:r w:rsidR="00881DA4">
        <w:rPr>
          <w:rFonts w:eastAsia="Times New Roman"/>
        </w:rPr>
        <w:t xml:space="preserve">Генерального </w:t>
      </w:r>
      <w:r w:rsidR="0072394E" w:rsidRPr="0042439D">
        <w:rPr>
          <w:rFonts w:eastAsia="Times New Roman"/>
        </w:rPr>
        <w:t>дирек</w:t>
      </w:r>
      <w:r w:rsidR="00881DA4">
        <w:rPr>
          <w:rFonts w:eastAsia="Times New Roman"/>
        </w:rPr>
        <w:t>тора Антропова Александра Алексеевича</w:t>
      </w:r>
      <w:r w:rsidR="0072394E" w:rsidRPr="0042439D">
        <w:rPr>
          <w:rFonts w:eastAsia="Times New Roman"/>
        </w:rPr>
        <w:t>, действующего на основании Устава,</w:t>
      </w:r>
      <w:r w:rsidR="0072394E" w:rsidRPr="0042439D">
        <w:t xml:space="preserve"> с одной стороны, и </w:t>
      </w:r>
    </w:p>
    <w:p w:rsidR="0064098B" w:rsidRPr="0042439D" w:rsidRDefault="00132DBD" w:rsidP="00A60AA9">
      <w:pPr>
        <w:shd w:val="clear" w:color="auto" w:fill="FFFFFF"/>
        <w:ind w:firstLine="567"/>
        <w:jc w:val="both"/>
        <w:rPr>
          <w:rFonts w:eastAsia="Times New Roman"/>
        </w:rPr>
      </w:pPr>
      <w:r>
        <w:rPr>
          <w:rFonts w:eastAsia="Times New Roman"/>
          <w:b/>
        </w:rPr>
        <w:t>_____________________________________________________________</w:t>
      </w:r>
      <w:r w:rsidR="00A60AA9" w:rsidRPr="0042439D">
        <w:t xml:space="preserve">, </w:t>
      </w:r>
      <w:r w:rsidR="00A60AA9" w:rsidRPr="0042439D">
        <w:rPr>
          <w:rFonts w:eastAsia="Times New Roman"/>
        </w:rPr>
        <w:t>именуемое в дальнейшем «Подрядчик»,</w:t>
      </w:r>
      <w:r w:rsidR="00A60AA9" w:rsidRPr="0042439D">
        <w:t xml:space="preserve"> в лице директора </w:t>
      </w:r>
      <w:r>
        <w:t>__________________________</w:t>
      </w:r>
      <w:r w:rsidR="0072394E" w:rsidRPr="0042439D">
        <w:t xml:space="preserve">, </w:t>
      </w:r>
      <w:r w:rsidR="0072394E" w:rsidRPr="0042439D">
        <w:rPr>
          <w:rFonts w:eastAsia="Times New Roman"/>
        </w:rPr>
        <w:t>действующего на основании Устава, с</w:t>
      </w:r>
      <w:r w:rsidR="0072394E" w:rsidRPr="0042439D">
        <w:t xml:space="preserve"> </w:t>
      </w:r>
      <w:r w:rsidR="0072394E" w:rsidRPr="0042439D">
        <w:rPr>
          <w:rFonts w:eastAsia="Times New Roman"/>
        </w:rPr>
        <w:t>другой стороны,</w:t>
      </w:r>
      <w:r w:rsidR="0064098B" w:rsidRPr="0042439D">
        <w:rPr>
          <w:rFonts w:eastAsia="Times New Roman"/>
        </w:rPr>
        <w:t xml:space="preserve"> далее именуемые «Стороны», составили настоящий акт о том, что Подрядчиком в сроки с _________________ по ________________ выполнены следующие работы:</w:t>
      </w:r>
    </w:p>
    <w:p w:rsidR="0064098B" w:rsidRPr="0042439D" w:rsidRDefault="0064098B" w:rsidP="003A03F7">
      <w:pPr>
        <w:shd w:val="clear" w:color="auto" w:fill="FFFFFF"/>
        <w:spacing w:before="139"/>
        <w:rPr>
          <w:rFonts w:eastAsia="Times New Roman"/>
        </w:rPr>
      </w:pPr>
    </w:p>
    <w:p w:rsidR="0064098B" w:rsidRPr="0042439D" w:rsidRDefault="0064098B" w:rsidP="003A03F7">
      <w:pPr>
        <w:shd w:val="clear" w:color="auto" w:fill="FFFFFF"/>
        <w:spacing w:before="139"/>
        <w:jc w:val="center"/>
        <w:rPr>
          <w:rFonts w:eastAsia="Times New Roman"/>
        </w:rPr>
      </w:pPr>
      <w:r w:rsidRPr="0042439D">
        <w:rPr>
          <w:rFonts w:eastAsia="Times New Roman"/>
        </w:rPr>
        <w:t>Перечень переданных деталей:</w:t>
      </w:r>
    </w:p>
    <w:tbl>
      <w:tblPr>
        <w:tblStyle w:val="aa"/>
        <w:tblW w:w="0" w:type="auto"/>
        <w:jc w:val="center"/>
        <w:tblLook w:val="04A0" w:firstRow="1" w:lastRow="0" w:firstColumn="1" w:lastColumn="0" w:noHBand="0" w:noVBand="1"/>
      </w:tblPr>
      <w:tblGrid>
        <w:gridCol w:w="2687"/>
        <w:gridCol w:w="811"/>
        <w:gridCol w:w="1623"/>
        <w:gridCol w:w="1701"/>
        <w:gridCol w:w="1701"/>
        <w:gridCol w:w="1701"/>
      </w:tblGrid>
      <w:tr w:rsidR="0064098B" w:rsidRPr="0042439D" w:rsidTr="00A60AA9">
        <w:trPr>
          <w:jc w:val="center"/>
        </w:trPr>
        <w:tc>
          <w:tcPr>
            <w:tcW w:w="2687" w:type="dxa"/>
            <w:vAlign w:val="center"/>
          </w:tcPr>
          <w:p w:rsidR="0064098B" w:rsidRPr="0042439D" w:rsidRDefault="0064098B" w:rsidP="003A03F7">
            <w:pPr>
              <w:jc w:val="center"/>
              <w:rPr>
                <w:rFonts w:eastAsia="Times New Roman"/>
              </w:rPr>
            </w:pPr>
            <w:r w:rsidRPr="0042439D">
              <w:rPr>
                <w:rFonts w:eastAsia="Times New Roman"/>
              </w:rPr>
              <w:t>Наименование видов</w:t>
            </w:r>
          </w:p>
          <w:p w:rsidR="0064098B" w:rsidRPr="0042439D" w:rsidRDefault="0064098B" w:rsidP="003A03F7">
            <w:pPr>
              <w:jc w:val="center"/>
              <w:rPr>
                <w:rFonts w:eastAsia="Times New Roman"/>
              </w:rPr>
            </w:pPr>
            <w:r w:rsidRPr="0042439D">
              <w:rPr>
                <w:rFonts w:eastAsia="Times New Roman"/>
              </w:rPr>
              <w:t>работ</w:t>
            </w:r>
          </w:p>
        </w:tc>
        <w:tc>
          <w:tcPr>
            <w:tcW w:w="786" w:type="dxa"/>
            <w:vAlign w:val="center"/>
          </w:tcPr>
          <w:p w:rsidR="0064098B" w:rsidRPr="0042439D" w:rsidRDefault="0064098B" w:rsidP="003A03F7">
            <w:pPr>
              <w:jc w:val="center"/>
              <w:rPr>
                <w:rFonts w:eastAsia="Times New Roman"/>
              </w:rPr>
            </w:pPr>
            <w:r w:rsidRPr="0042439D">
              <w:rPr>
                <w:rFonts w:eastAsia="Times New Roman"/>
              </w:rPr>
              <w:t>Кол-во</w:t>
            </w:r>
          </w:p>
        </w:tc>
        <w:tc>
          <w:tcPr>
            <w:tcW w:w="1623" w:type="dxa"/>
            <w:vAlign w:val="center"/>
          </w:tcPr>
          <w:p w:rsidR="0064098B" w:rsidRPr="0042439D" w:rsidRDefault="0064098B" w:rsidP="003A03F7">
            <w:pPr>
              <w:jc w:val="center"/>
              <w:rPr>
                <w:rFonts w:eastAsia="Times New Roman"/>
              </w:rPr>
            </w:pPr>
            <w:r w:rsidRPr="0042439D">
              <w:rPr>
                <w:rFonts w:eastAsia="Times New Roman"/>
              </w:rPr>
              <w:t>Цена работ по разделке 1 КГМК, руб.</w:t>
            </w:r>
          </w:p>
        </w:tc>
        <w:tc>
          <w:tcPr>
            <w:tcW w:w="1701" w:type="dxa"/>
            <w:vAlign w:val="center"/>
          </w:tcPr>
          <w:p w:rsidR="0064098B" w:rsidRPr="0042439D" w:rsidRDefault="0064098B" w:rsidP="003A03F7">
            <w:pPr>
              <w:jc w:val="center"/>
              <w:rPr>
                <w:rFonts w:eastAsia="Times New Roman"/>
              </w:rPr>
            </w:pPr>
            <w:r w:rsidRPr="0042439D">
              <w:rPr>
                <w:rFonts w:eastAsia="Times New Roman"/>
              </w:rPr>
              <w:t>Сумма работ по разделке КГМК, руб.</w:t>
            </w:r>
          </w:p>
        </w:tc>
        <w:tc>
          <w:tcPr>
            <w:tcW w:w="1701" w:type="dxa"/>
            <w:vAlign w:val="center"/>
          </w:tcPr>
          <w:p w:rsidR="0064098B" w:rsidRPr="0042439D" w:rsidRDefault="0064098B" w:rsidP="003A03F7">
            <w:pPr>
              <w:shd w:val="clear" w:color="auto" w:fill="FFFFFF"/>
              <w:ind w:right="43"/>
              <w:jc w:val="center"/>
            </w:pPr>
            <w:r w:rsidRPr="0042439D">
              <w:rPr>
                <w:rFonts w:eastAsia="Times New Roman"/>
              </w:rPr>
              <w:t>Сумма НДС, 18%, руб.</w:t>
            </w:r>
          </w:p>
        </w:tc>
        <w:tc>
          <w:tcPr>
            <w:tcW w:w="1701" w:type="dxa"/>
            <w:vAlign w:val="center"/>
          </w:tcPr>
          <w:p w:rsidR="0064098B" w:rsidRPr="0042439D" w:rsidRDefault="0064098B" w:rsidP="003A03F7">
            <w:pPr>
              <w:shd w:val="clear" w:color="auto" w:fill="FFFFFF"/>
              <w:ind w:right="82"/>
              <w:jc w:val="center"/>
            </w:pPr>
            <w:r w:rsidRPr="0042439D">
              <w:rPr>
                <w:rFonts w:eastAsia="Times New Roman"/>
              </w:rPr>
              <w:t>Сумма работ по разделке КГМК с НДС 18%, руб.</w:t>
            </w:r>
          </w:p>
        </w:tc>
      </w:tr>
      <w:tr w:rsidR="0064098B" w:rsidRPr="0042439D" w:rsidTr="00A60AA9">
        <w:trPr>
          <w:jc w:val="center"/>
        </w:trPr>
        <w:tc>
          <w:tcPr>
            <w:tcW w:w="2687" w:type="dxa"/>
          </w:tcPr>
          <w:p w:rsidR="0064098B" w:rsidRPr="0042439D" w:rsidRDefault="0064098B" w:rsidP="003A03F7">
            <w:pPr>
              <w:spacing w:before="139"/>
              <w:jc w:val="center"/>
              <w:rPr>
                <w:rFonts w:eastAsia="Times New Roman"/>
              </w:rPr>
            </w:pPr>
            <w:r w:rsidRPr="0042439D">
              <w:rPr>
                <w:rFonts w:eastAsia="Times New Roman"/>
              </w:rPr>
              <w:t>1</w:t>
            </w:r>
          </w:p>
        </w:tc>
        <w:tc>
          <w:tcPr>
            <w:tcW w:w="786" w:type="dxa"/>
          </w:tcPr>
          <w:p w:rsidR="0064098B" w:rsidRPr="0042439D" w:rsidRDefault="0064098B" w:rsidP="003A03F7">
            <w:pPr>
              <w:spacing w:before="139"/>
              <w:jc w:val="center"/>
              <w:rPr>
                <w:rFonts w:eastAsia="Times New Roman"/>
              </w:rPr>
            </w:pPr>
            <w:r w:rsidRPr="0042439D">
              <w:rPr>
                <w:rFonts w:eastAsia="Times New Roman"/>
              </w:rPr>
              <w:t>2</w:t>
            </w:r>
          </w:p>
        </w:tc>
        <w:tc>
          <w:tcPr>
            <w:tcW w:w="1623" w:type="dxa"/>
          </w:tcPr>
          <w:p w:rsidR="0064098B" w:rsidRPr="0042439D" w:rsidRDefault="0064098B" w:rsidP="003A03F7">
            <w:pPr>
              <w:spacing w:before="139"/>
              <w:jc w:val="center"/>
              <w:rPr>
                <w:rFonts w:eastAsia="Times New Roman"/>
              </w:rPr>
            </w:pPr>
            <w:r w:rsidRPr="0042439D">
              <w:rPr>
                <w:rFonts w:eastAsia="Times New Roman"/>
              </w:rPr>
              <w:t>3</w:t>
            </w:r>
          </w:p>
        </w:tc>
        <w:tc>
          <w:tcPr>
            <w:tcW w:w="1701" w:type="dxa"/>
          </w:tcPr>
          <w:p w:rsidR="0064098B" w:rsidRPr="0042439D" w:rsidRDefault="0064098B" w:rsidP="003A03F7">
            <w:pPr>
              <w:spacing w:before="139"/>
              <w:jc w:val="center"/>
              <w:rPr>
                <w:rFonts w:eastAsia="Times New Roman"/>
              </w:rPr>
            </w:pPr>
            <w:r w:rsidRPr="0042439D">
              <w:rPr>
                <w:rFonts w:eastAsia="Times New Roman"/>
              </w:rPr>
              <w:t>4</w:t>
            </w:r>
          </w:p>
        </w:tc>
        <w:tc>
          <w:tcPr>
            <w:tcW w:w="1701" w:type="dxa"/>
          </w:tcPr>
          <w:p w:rsidR="0064098B" w:rsidRPr="0042439D" w:rsidRDefault="0064098B" w:rsidP="003A03F7">
            <w:pPr>
              <w:spacing w:before="139"/>
              <w:jc w:val="center"/>
              <w:rPr>
                <w:rFonts w:eastAsia="Times New Roman"/>
              </w:rPr>
            </w:pPr>
            <w:r w:rsidRPr="0042439D">
              <w:rPr>
                <w:rFonts w:eastAsia="Times New Roman"/>
              </w:rPr>
              <w:t>5</w:t>
            </w:r>
          </w:p>
        </w:tc>
        <w:tc>
          <w:tcPr>
            <w:tcW w:w="1701" w:type="dxa"/>
          </w:tcPr>
          <w:p w:rsidR="0064098B" w:rsidRPr="0042439D" w:rsidRDefault="0064098B" w:rsidP="003A03F7">
            <w:pPr>
              <w:spacing w:before="139"/>
              <w:jc w:val="center"/>
              <w:rPr>
                <w:rFonts w:eastAsia="Times New Roman"/>
              </w:rPr>
            </w:pPr>
            <w:r w:rsidRPr="0042439D">
              <w:rPr>
                <w:rFonts w:eastAsia="Times New Roman"/>
              </w:rPr>
              <w:t>6</w:t>
            </w:r>
          </w:p>
        </w:tc>
      </w:tr>
      <w:tr w:rsidR="0064098B" w:rsidRPr="0042439D" w:rsidTr="00A60AA9">
        <w:trPr>
          <w:jc w:val="center"/>
        </w:trPr>
        <w:tc>
          <w:tcPr>
            <w:tcW w:w="2687" w:type="dxa"/>
          </w:tcPr>
          <w:p w:rsidR="0064098B" w:rsidRPr="0042439D" w:rsidRDefault="0064098B" w:rsidP="003A03F7">
            <w:pPr>
              <w:spacing w:before="139"/>
              <w:rPr>
                <w:rFonts w:eastAsia="Times New Roman"/>
              </w:rPr>
            </w:pPr>
            <w:r w:rsidRPr="0042439D">
              <w:rPr>
                <w:rFonts w:eastAsia="Times New Roman"/>
              </w:rPr>
              <w:t>Разделка КГМК №</w:t>
            </w:r>
          </w:p>
        </w:tc>
        <w:tc>
          <w:tcPr>
            <w:tcW w:w="786" w:type="dxa"/>
          </w:tcPr>
          <w:p w:rsidR="0064098B" w:rsidRPr="0042439D" w:rsidRDefault="0064098B" w:rsidP="003A03F7">
            <w:pPr>
              <w:spacing w:before="139"/>
              <w:jc w:val="center"/>
              <w:rPr>
                <w:rFonts w:eastAsia="Times New Roman"/>
              </w:rPr>
            </w:pPr>
          </w:p>
        </w:tc>
        <w:tc>
          <w:tcPr>
            <w:tcW w:w="1623" w:type="dxa"/>
          </w:tcPr>
          <w:p w:rsidR="0064098B" w:rsidRPr="0042439D" w:rsidRDefault="0064098B" w:rsidP="003A03F7">
            <w:pPr>
              <w:spacing w:before="139"/>
              <w:jc w:val="center"/>
              <w:rPr>
                <w:rFonts w:eastAsia="Times New Roman"/>
              </w:rPr>
            </w:pPr>
          </w:p>
        </w:tc>
        <w:tc>
          <w:tcPr>
            <w:tcW w:w="1701" w:type="dxa"/>
          </w:tcPr>
          <w:p w:rsidR="0064098B" w:rsidRPr="0042439D" w:rsidRDefault="0064098B" w:rsidP="003A03F7">
            <w:pPr>
              <w:spacing w:before="139"/>
              <w:jc w:val="center"/>
              <w:rPr>
                <w:rFonts w:eastAsia="Times New Roman"/>
              </w:rPr>
            </w:pPr>
          </w:p>
        </w:tc>
        <w:tc>
          <w:tcPr>
            <w:tcW w:w="1701" w:type="dxa"/>
          </w:tcPr>
          <w:p w:rsidR="0064098B" w:rsidRPr="0042439D" w:rsidRDefault="0064098B" w:rsidP="003A03F7">
            <w:pPr>
              <w:spacing w:before="139"/>
              <w:jc w:val="center"/>
              <w:rPr>
                <w:rFonts w:eastAsia="Times New Roman"/>
              </w:rPr>
            </w:pPr>
          </w:p>
        </w:tc>
        <w:tc>
          <w:tcPr>
            <w:tcW w:w="1701" w:type="dxa"/>
          </w:tcPr>
          <w:p w:rsidR="0064098B" w:rsidRPr="0042439D" w:rsidRDefault="0064098B" w:rsidP="003A03F7">
            <w:pPr>
              <w:spacing w:before="139"/>
              <w:jc w:val="center"/>
              <w:rPr>
                <w:rFonts w:eastAsia="Times New Roman"/>
              </w:rPr>
            </w:pPr>
          </w:p>
        </w:tc>
      </w:tr>
      <w:tr w:rsidR="0064098B" w:rsidRPr="0042439D" w:rsidTr="00A60AA9">
        <w:trPr>
          <w:jc w:val="center"/>
        </w:trPr>
        <w:tc>
          <w:tcPr>
            <w:tcW w:w="2687" w:type="dxa"/>
          </w:tcPr>
          <w:p w:rsidR="0064098B" w:rsidRPr="0042439D" w:rsidRDefault="0064098B" w:rsidP="003A03F7">
            <w:pPr>
              <w:spacing w:before="139"/>
              <w:jc w:val="right"/>
              <w:rPr>
                <w:rFonts w:eastAsia="Times New Roman"/>
              </w:rPr>
            </w:pPr>
            <w:r w:rsidRPr="0042439D">
              <w:rPr>
                <w:rFonts w:eastAsia="Times New Roman"/>
              </w:rPr>
              <w:t>ИТОГО:</w:t>
            </w:r>
          </w:p>
        </w:tc>
        <w:tc>
          <w:tcPr>
            <w:tcW w:w="7512" w:type="dxa"/>
            <w:gridSpan w:val="5"/>
          </w:tcPr>
          <w:p w:rsidR="0064098B" w:rsidRPr="0042439D" w:rsidRDefault="0064098B" w:rsidP="003A03F7">
            <w:pPr>
              <w:spacing w:before="139"/>
              <w:jc w:val="center"/>
              <w:rPr>
                <w:rFonts w:eastAsia="Times New Roman"/>
              </w:rPr>
            </w:pPr>
          </w:p>
        </w:tc>
      </w:tr>
    </w:tbl>
    <w:p w:rsidR="00BA31E8" w:rsidRPr="0042439D" w:rsidRDefault="00271C45" w:rsidP="003A03F7">
      <w:pPr>
        <w:shd w:val="clear" w:color="auto" w:fill="FFFFFF"/>
        <w:spacing w:before="139"/>
      </w:pPr>
      <w:r w:rsidRPr="0042439D">
        <w:rPr>
          <w:rFonts w:eastAsia="Times New Roman"/>
        </w:rPr>
        <w:t>Работы выполнены полностью.</w:t>
      </w:r>
    </w:p>
    <w:p w:rsidR="00BA31E8" w:rsidRPr="0042439D" w:rsidRDefault="00271C45" w:rsidP="003A03F7">
      <w:pPr>
        <w:shd w:val="clear" w:color="auto" w:fill="FFFFFF"/>
        <w:spacing w:before="226"/>
        <w:ind w:right="72"/>
        <w:jc w:val="center"/>
      </w:pPr>
      <w:r w:rsidRPr="0042439D">
        <w:rPr>
          <w:rFonts w:eastAsia="Times New Roman"/>
        </w:rPr>
        <w:t>Перечень переданного лома:</w:t>
      </w:r>
    </w:p>
    <w:p w:rsidR="00BA31E8" w:rsidRPr="0042439D" w:rsidRDefault="00BA31E8" w:rsidP="003A03F7">
      <w:pPr>
        <w:spacing w:after="10" w:line="1" w:lineRule="exact"/>
        <w:rPr>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806"/>
        <w:gridCol w:w="6115"/>
        <w:gridCol w:w="3370"/>
      </w:tblGrid>
      <w:tr w:rsidR="00BA31E8" w:rsidRPr="0042439D" w:rsidTr="00A60AA9">
        <w:trPr>
          <w:trHeight w:hRule="exact" w:val="288"/>
          <w:jc w:val="center"/>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rPr>
                <w:rFonts w:eastAsia="Times New Roman"/>
              </w:rPr>
              <w:t>№</w:t>
            </w:r>
            <w:r w:rsidR="009D40EF" w:rsidRPr="0042439D">
              <w:rPr>
                <w:rFonts w:eastAsia="Times New Roman"/>
              </w:rPr>
              <w:t xml:space="preserve"> </w:t>
            </w:r>
            <w:r w:rsidRPr="0042439D">
              <w:rPr>
                <w:rFonts w:eastAsia="Times New Roman"/>
              </w:rPr>
              <w:t>п</w:t>
            </w:r>
            <w:r w:rsidR="009D40EF" w:rsidRPr="0042439D">
              <w:rPr>
                <w:rFonts w:eastAsia="Times New Roman"/>
              </w:rPr>
              <w:t>/</w:t>
            </w:r>
            <w:r w:rsidRPr="0042439D">
              <w:rPr>
                <w:rFonts w:eastAsia="Times New Roman"/>
              </w:rPr>
              <w:t>п</w:t>
            </w:r>
          </w:p>
        </w:tc>
        <w:tc>
          <w:tcPr>
            <w:tcW w:w="611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pPr>
            <w:r w:rsidRPr="0042439D">
              <w:rPr>
                <w:rFonts w:eastAsia="Times New Roman"/>
              </w:rPr>
              <w:t>Наименование</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rPr>
                <w:rFonts w:eastAsia="Times New Roman"/>
              </w:rPr>
              <w:t>Вес нетто (тн)</w:t>
            </w:r>
          </w:p>
        </w:tc>
      </w:tr>
      <w:tr w:rsidR="00BA31E8" w:rsidRPr="0042439D" w:rsidTr="00A60AA9">
        <w:trPr>
          <w:trHeight w:hRule="exact" w:val="278"/>
          <w:jc w:val="center"/>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rPr>
                <w:b/>
                <w:bCs/>
                <w:sz w:val="18"/>
                <w:szCs w:val="18"/>
              </w:rPr>
              <w:t>1</w:t>
            </w:r>
          </w:p>
        </w:tc>
        <w:tc>
          <w:tcPr>
            <w:tcW w:w="611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pPr>
            <w:r w:rsidRPr="0042439D">
              <w:t>2</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t>3</w:t>
            </w:r>
          </w:p>
        </w:tc>
      </w:tr>
      <w:tr w:rsidR="00BA31E8" w:rsidRPr="0042439D" w:rsidTr="00A60AA9">
        <w:trPr>
          <w:trHeight w:hRule="exact" w:val="278"/>
          <w:jc w:val="center"/>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3A03F7">
            <w:pPr>
              <w:shd w:val="clear" w:color="auto" w:fill="FFFFFF"/>
              <w:jc w:val="right"/>
            </w:pPr>
            <w:r w:rsidRPr="0042439D">
              <w:rPr>
                <w:rFonts w:eastAsia="Times New Roman"/>
              </w:rPr>
              <w:t>отсутствующие детали</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r>
      <w:tr w:rsidR="00BA31E8" w:rsidRPr="0042439D" w:rsidTr="00A60AA9">
        <w:trPr>
          <w:trHeight w:hRule="exact" w:val="278"/>
          <w:jc w:val="center"/>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3A03F7">
            <w:pPr>
              <w:shd w:val="clear" w:color="auto" w:fill="FFFFFF"/>
              <w:jc w:val="right"/>
            </w:pPr>
            <w:r w:rsidRPr="0042439D">
              <w:rPr>
                <w:rFonts w:eastAsia="Times New Roman"/>
              </w:rPr>
              <w:t>отобранные детали</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r>
      <w:tr w:rsidR="00BA31E8" w:rsidRPr="0042439D" w:rsidTr="00A60AA9">
        <w:trPr>
          <w:trHeight w:hRule="exact" w:val="278"/>
          <w:jc w:val="center"/>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3A03F7">
            <w:pPr>
              <w:shd w:val="clear" w:color="auto" w:fill="FFFFFF"/>
              <w:jc w:val="right"/>
            </w:pPr>
            <w:r w:rsidRPr="0042439D">
              <w:rPr>
                <w:rFonts w:eastAsia="Times New Roman"/>
              </w:rPr>
              <w:t>отобранный металлолом</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r>
      <w:tr w:rsidR="00BA31E8" w:rsidRPr="0042439D" w:rsidTr="00A60AA9">
        <w:trPr>
          <w:trHeight w:hRule="exact" w:val="278"/>
          <w:jc w:val="center"/>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3A03F7">
            <w:pPr>
              <w:shd w:val="clear" w:color="auto" w:fill="FFFFFF"/>
              <w:jc w:val="right"/>
            </w:pPr>
            <w:r w:rsidRPr="0042439D">
              <w:rPr>
                <w:rFonts w:eastAsia="Times New Roman"/>
              </w:rPr>
              <w:t>неметаллические отходы</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r>
      <w:tr w:rsidR="00BA31E8" w:rsidRPr="0042439D" w:rsidTr="00A60AA9">
        <w:trPr>
          <w:trHeight w:hRule="exact" w:val="278"/>
          <w:jc w:val="center"/>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3A03F7">
            <w:pPr>
              <w:shd w:val="clear" w:color="auto" w:fill="FFFFFF"/>
              <w:jc w:val="right"/>
            </w:pPr>
            <w:r w:rsidRPr="0042439D">
              <w:rPr>
                <w:rFonts w:eastAsia="Times New Roman"/>
              </w:rPr>
              <w:t>Итого:</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r>
      <w:tr w:rsidR="00BA31E8" w:rsidRPr="0042439D" w:rsidTr="00A60AA9">
        <w:trPr>
          <w:trHeight w:hRule="exact" w:val="278"/>
          <w:jc w:val="center"/>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3A03F7">
            <w:pPr>
              <w:shd w:val="clear" w:color="auto" w:fill="FFFFFF"/>
              <w:jc w:val="right"/>
            </w:pPr>
            <w:r w:rsidRPr="0042439D">
              <w:rPr>
                <w:rFonts w:eastAsia="Times New Roman"/>
              </w:rPr>
              <w:t>Итого вес КГМК по техниче</w:t>
            </w:r>
            <w:r w:rsidR="009D40EF" w:rsidRPr="0042439D">
              <w:rPr>
                <w:rFonts w:eastAsia="Times New Roman"/>
              </w:rPr>
              <w:t>с</w:t>
            </w:r>
            <w:r w:rsidRPr="0042439D">
              <w:rPr>
                <w:rFonts w:eastAsia="Times New Roman"/>
              </w:rPr>
              <w:t>кому паспорту:</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r>
      <w:tr w:rsidR="00BA31E8" w:rsidRPr="0042439D" w:rsidTr="00A60AA9">
        <w:trPr>
          <w:trHeight w:hRule="exact" w:val="298"/>
          <w:jc w:val="center"/>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3A03F7">
            <w:pPr>
              <w:shd w:val="clear" w:color="auto" w:fill="FFFFFF"/>
              <w:jc w:val="right"/>
            </w:pPr>
            <w:r w:rsidRPr="0042439D">
              <w:rPr>
                <w:rFonts w:eastAsia="Times New Roman"/>
              </w:rPr>
              <w:t>Итого вес КГМК без неметаллических отходов:</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r>
    </w:tbl>
    <w:p w:rsidR="009D40EF" w:rsidRPr="0042439D" w:rsidRDefault="00271C45" w:rsidP="003A03F7">
      <w:pPr>
        <w:shd w:val="clear" w:color="auto" w:fill="FFFFFF"/>
        <w:spacing w:before="235" w:line="278" w:lineRule="exact"/>
        <w:ind w:right="1267"/>
        <w:rPr>
          <w:rFonts w:eastAsia="Times New Roman"/>
        </w:rPr>
      </w:pPr>
      <w:r w:rsidRPr="0042439D">
        <w:rPr>
          <w:rFonts w:eastAsia="Times New Roman"/>
        </w:rPr>
        <w:t xml:space="preserve">По результатам выполнения работ, получены и приняты на хранение Подрядчиком следующие ТМЦ: </w:t>
      </w:r>
    </w:p>
    <w:p w:rsidR="00BA31E8" w:rsidRPr="0042439D" w:rsidRDefault="00271C45" w:rsidP="003A03F7">
      <w:pPr>
        <w:shd w:val="clear" w:color="auto" w:fill="FFFFFF"/>
        <w:spacing w:before="235" w:line="278" w:lineRule="exact"/>
        <w:ind w:right="1267"/>
      </w:pPr>
      <w:r w:rsidRPr="0042439D">
        <w:rPr>
          <w:rFonts w:eastAsia="Times New Roman"/>
        </w:rPr>
        <w:t>1. Детали</w:t>
      </w:r>
    </w:p>
    <w:tbl>
      <w:tblPr>
        <w:tblW w:w="0" w:type="auto"/>
        <w:jc w:val="center"/>
        <w:tblLayout w:type="fixed"/>
        <w:tblCellMar>
          <w:left w:w="40" w:type="dxa"/>
          <w:right w:w="40" w:type="dxa"/>
        </w:tblCellMar>
        <w:tblLook w:val="0000" w:firstRow="0" w:lastRow="0" w:firstColumn="0" w:lastColumn="0" w:noHBand="0" w:noVBand="0"/>
      </w:tblPr>
      <w:tblGrid>
        <w:gridCol w:w="826"/>
        <w:gridCol w:w="2851"/>
        <w:gridCol w:w="1402"/>
        <w:gridCol w:w="1862"/>
        <w:gridCol w:w="1699"/>
        <w:gridCol w:w="1680"/>
      </w:tblGrid>
      <w:tr w:rsidR="00BA31E8" w:rsidRPr="0042439D" w:rsidTr="00A60AA9">
        <w:trPr>
          <w:trHeight w:hRule="exact" w:val="307"/>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rPr>
                <w:rFonts w:eastAsia="Times New Roman"/>
              </w:rPr>
              <w:t>№</w:t>
            </w:r>
            <w:r w:rsidR="009D40EF" w:rsidRPr="0042439D">
              <w:rPr>
                <w:rFonts w:eastAsia="Times New Roman"/>
              </w:rPr>
              <w:t xml:space="preserve"> </w:t>
            </w:r>
            <w:r w:rsidRPr="0042439D">
              <w:rPr>
                <w:rFonts w:eastAsia="Times New Roman"/>
              </w:rPr>
              <w:t>п/п</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rPr>
                <w:rFonts w:eastAsia="Times New Roman"/>
              </w:rPr>
              <w:t>Наименование детали</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rPr>
                <w:rFonts w:eastAsia="Times New Roman"/>
              </w:rPr>
              <w:t>Характеристика</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rPr>
                <w:rFonts w:eastAsia="Times New Roman"/>
              </w:rPr>
              <w:t>Серийный номер</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rPr>
                <w:rFonts w:eastAsia="Times New Roman"/>
              </w:rPr>
              <w:t>Ед. изм.</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rPr>
                <w:rFonts w:eastAsia="Times New Roman"/>
              </w:rPr>
              <w:t>Количество (штук)</w:t>
            </w:r>
          </w:p>
        </w:tc>
      </w:tr>
      <w:tr w:rsidR="00BA31E8" w:rsidRPr="0042439D" w:rsidTr="00A60AA9">
        <w:trPr>
          <w:trHeight w:hRule="exact" w:val="240"/>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t>1</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t>2</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t>3</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t>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t>5</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t>6</w:t>
            </w:r>
          </w:p>
        </w:tc>
      </w:tr>
      <w:tr w:rsidR="00BA31E8" w:rsidRPr="0042439D" w:rsidTr="00A60AA9">
        <w:trPr>
          <w:trHeight w:hRule="exact" w:val="278"/>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r>
      <w:tr w:rsidR="00BA31E8" w:rsidRPr="0042439D" w:rsidTr="00A60AA9">
        <w:trPr>
          <w:trHeight w:hRule="exact" w:val="307"/>
          <w:jc w:val="center"/>
        </w:trPr>
        <w:tc>
          <w:tcPr>
            <w:tcW w:w="8640" w:type="dxa"/>
            <w:gridSpan w:val="5"/>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pPr>
            <w:r w:rsidRPr="0042439D">
              <w:rPr>
                <w:rFonts w:eastAsia="Times New Roman"/>
              </w:rPr>
              <w:t>Итого:</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r>
    </w:tbl>
    <w:p w:rsidR="00BA31E8" w:rsidRPr="0042439D" w:rsidRDefault="00271C45" w:rsidP="003A03F7">
      <w:pPr>
        <w:shd w:val="clear" w:color="auto" w:fill="FFFFFF"/>
        <w:spacing w:before="110"/>
      </w:pPr>
      <w:r w:rsidRPr="0042439D">
        <w:t xml:space="preserve">2. </w:t>
      </w:r>
      <w:r w:rsidRPr="0042439D">
        <w:rPr>
          <w:rFonts w:eastAsia="Times New Roman"/>
        </w:rPr>
        <w:t>Металлолом</w:t>
      </w:r>
    </w:p>
    <w:tbl>
      <w:tblPr>
        <w:tblW w:w="0" w:type="auto"/>
        <w:jc w:val="center"/>
        <w:tblLayout w:type="fixed"/>
        <w:tblCellMar>
          <w:left w:w="40" w:type="dxa"/>
          <w:right w:w="40" w:type="dxa"/>
        </w:tblCellMar>
        <w:tblLook w:val="0000" w:firstRow="0" w:lastRow="0" w:firstColumn="0" w:lastColumn="0" w:noHBand="0" w:noVBand="0"/>
      </w:tblPr>
      <w:tblGrid>
        <w:gridCol w:w="835"/>
        <w:gridCol w:w="6106"/>
        <w:gridCol w:w="3379"/>
      </w:tblGrid>
      <w:tr w:rsidR="00BA31E8" w:rsidRPr="0042439D" w:rsidTr="00A60AA9">
        <w:trPr>
          <w:trHeight w:hRule="exact" w:val="307"/>
          <w:jc w:val="center"/>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rPr>
                <w:rFonts w:eastAsia="Times New Roman"/>
              </w:rPr>
              <w:t>№</w:t>
            </w:r>
            <w:r w:rsidR="008B52E9" w:rsidRPr="0042439D">
              <w:rPr>
                <w:rFonts w:eastAsia="Times New Roman"/>
              </w:rPr>
              <w:t xml:space="preserve"> </w:t>
            </w:r>
            <w:r w:rsidRPr="0042439D">
              <w:rPr>
                <w:rFonts w:eastAsia="Times New Roman"/>
              </w:rPr>
              <w:t>п/п</w:t>
            </w:r>
          </w:p>
        </w:tc>
        <w:tc>
          <w:tcPr>
            <w:tcW w:w="6106"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rPr>
                <w:rFonts w:eastAsia="Times New Roman"/>
              </w:rPr>
              <w:t>Наименование металлолома</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rPr>
                <w:rFonts w:eastAsia="Times New Roman"/>
              </w:rPr>
              <w:t>Количество (тонн)</w:t>
            </w:r>
          </w:p>
        </w:tc>
      </w:tr>
      <w:tr w:rsidR="00BA31E8" w:rsidRPr="0042439D" w:rsidTr="00A60AA9">
        <w:trPr>
          <w:trHeight w:hRule="exact" w:val="278"/>
          <w:jc w:val="center"/>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t>1</w:t>
            </w:r>
          </w:p>
        </w:tc>
        <w:tc>
          <w:tcPr>
            <w:tcW w:w="6106"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t>2</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pPr>
            <w:r w:rsidRPr="0042439D">
              <w:t>3</w:t>
            </w:r>
          </w:p>
        </w:tc>
      </w:tr>
      <w:tr w:rsidR="00BA31E8" w:rsidRPr="0042439D" w:rsidTr="00A60AA9">
        <w:trPr>
          <w:trHeight w:hRule="exact" w:val="307"/>
          <w:jc w:val="center"/>
        </w:trPr>
        <w:tc>
          <w:tcPr>
            <w:tcW w:w="6941" w:type="dxa"/>
            <w:gridSpan w:val="2"/>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pPr>
            <w:r w:rsidRPr="0042439D">
              <w:rPr>
                <w:rFonts w:eastAsia="Times New Roman"/>
              </w:rPr>
              <w:t>Итого:</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r>
    </w:tbl>
    <w:p w:rsidR="00BA31E8" w:rsidRPr="0042439D" w:rsidRDefault="00271C45" w:rsidP="003A03F7">
      <w:pPr>
        <w:shd w:val="clear" w:color="auto" w:fill="FFFFFF"/>
        <w:tabs>
          <w:tab w:val="left" w:pos="10065"/>
        </w:tabs>
        <w:spacing w:after="163" w:line="245" w:lineRule="exact"/>
        <w:ind w:right="-28"/>
        <w:jc w:val="both"/>
        <w:rPr>
          <w:rFonts w:eastAsia="Times New Roman"/>
        </w:rPr>
      </w:pPr>
      <w:r w:rsidRPr="0042439D">
        <w:rPr>
          <w:rFonts w:eastAsia="Times New Roman"/>
        </w:rPr>
        <w:t>По результа</w:t>
      </w:r>
      <w:r w:rsidR="009D40EF" w:rsidRPr="0042439D">
        <w:rPr>
          <w:rFonts w:eastAsia="Times New Roman"/>
        </w:rPr>
        <w:t>та</w:t>
      </w:r>
      <w:r w:rsidRPr="0042439D">
        <w:rPr>
          <w:rFonts w:eastAsia="Times New Roman"/>
        </w:rPr>
        <w:t>м выполнения работ по разделке КГМК образованные немета</w:t>
      </w:r>
      <w:r w:rsidR="009D40EF" w:rsidRPr="0042439D">
        <w:rPr>
          <w:rFonts w:eastAsia="Times New Roman"/>
        </w:rPr>
        <w:t xml:space="preserve">ллические отходы, утилизированы </w:t>
      </w:r>
      <w:r w:rsidRPr="0042439D">
        <w:rPr>
          <w:rFonts w:eastAsia="Times New Roman"/>
        </w:rPr>
        <w:t>Подрядчиком.</w:t>
      </w:r>
    </w:p>
    <w:tbl>
      <w:tblPr>
        <w:tblStyle w:val="a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678"/>
      </w:tblGrid>
      <w:tr w:rsidR="009D40EF" w:rsidRPr="0042439D" w:rsidTr="006A790A">
        <w:tc>
          <w:tcPr>
            <w:tcW w:w="4361" w:type="dxa"/>
          </w:tcPr>
          <w:p w:rsidR="009D40EF" w:rsidRPr="0042439D" w:rsidRDefault="009D40EF" w:rsidP="003A03F7">
            <w:pPr>
              <w:tabs>
                <w:tab w:val="left" w:leader="underscore" w:pos="1517"/>
              </w:tabs>
              <w:rPr>
                <w:b/>
              </w:rPr>
            </w:pPr>
            <w:r w:rsidRPr="0042439D">
              <w:rPr>
                <w:b/>
              </w:rPr>
              <w:t>Работу сдал:</w:t>
            </w:r>
          </w:p>
          <w:p w:rsidR="009D40EF" w:rsidRPr="0042439D" w:rsidRDefault="009D40EF" w:rsidP="003A03F7">
            <w:pPr>
              <w:tabs>
                <w:tab w:val="left" w:leader="underscore" w:pos="1517"/>
              </w:tabs>
            </w:pPr>
            <w:r w:rsidRPr="0042439D">
              <w:t>Подрядчик ____________________________</w:t>
            </w:r>
          </w:p>
          <w:p w:rsidR="009D40EF" w:rsidRPr="0042439D" w:rsidRDefault="009D40EF" w:rsidP="003A03F7">
            <w:pPr>
              <w:tabs>
                <w:tab w:val="left" w:leader="underscore" w:pos="1517"/>
              </w:tabs>
            </w:pPr>
          </w:p>
          <w:p w:rsidR="009D40EF" w:rsidRPr="0042439D" w:rsidRDefault="009D40EF" w:rsidP="003A03F7">
            <w:pPr>
              <w:tabs>
                <w:tab w:val="left" w:leader="underscore" w:pos="1517"/>
              </w:tabs>
            </w:pPr>
          </w:p>
          <w:p w:rsidR="009D40EF" w:rsidRPr="0042439D" w:rsidRDefault="009D40EF" w:rsidP="003A03F7">
            <w:pPr>
              <w:tabs>
                <w:tab w:val="left" w:leader="underscore" w:pos="1517"/>
              </w:tabs>
            </w:pPr>
            <w:r w:rsidRPr="0042439D">
              <w:t>__________________ /___________________/</w:t>
            </w:r>
          </w:p>
        </w:tc>
        <w:tc>
          <w:tcPr>
            <w:tcW w:w="4678" w:type="dxa"/>
          </w:tcPr>
          <w:p w:rsidR="009D40EF" w:rsidRPr="0042439D" w:rsidRDefault="009D40EF" w:rsidP="003A03F7">
            <w:pPr>
              <w:tabs>
                <w:tab w:val="left" w:leader="underscore" w:pos="1517"/>
              </w:tabs>
              <w:rPr>
                <w:b/>
              </w:rPr>
            </w:pPr>
            <w:r w:rsidRPr="0042439D">
              <w:rPr>
                <w:b/>
              </w:rPr>
              <w:t>Работу принял:</w:t>
            </w:r>
          </w:p>
          <w:p w:rsidR="009D40EF" w:rsidRPr="0042439D" w:rsidRDefault="009D40EF" w:rsidP="003A03F7">
            <w:pPr>
              <w:tabs>
                <w:tab w:val="left" w:leader="underscore" w:pos="1517"/>
              </w:tabs>
            </w:pPr>
            <w:r w:rsidRPr="0042439D">
              <w:t>Заказчик ____________________________</w:t>
            </w:r>
          </w:p>
          <w:p w:rsidR="009D40EF" w:rsidRPr="0042439D" w:rsidRDefault="009D40EF" w:rsidP="003A03F7">
            <w:pPr>
              <w:tabs>
                <w:tab w:val="left" w:leader="underscore" w:pos="1517"/>
              </w:tabs>
            </w:pPr>
          </w:p>
          <w:p w:rsidR="009D40EF" w:rsidRPr="0042439D" w:rsidRDefault="009D40EF" w:rsidP="003A03F7">
            <w:pPr>
              <w:tabs>
                <w:tab w:val="left" w:leader="underscore" w:pos="1517"/>
              </w:tabs>
            </w:pPr>
          </w:p>
          <w:p w:rsidR="009D40EF" w:rsidRPr="0042439D" w:rsidRDefault="009D40EF" w:rsidP="003A03F7">
            <w:pPr>
              <w:tabs>
                <w:tab w:val="left" w:leader="underscore" w:pos="1517"/>
              </w:tabs>
            </w:pPr>
            <w:r w:rsidRPr="0042439D">
              <w:t>__________________ /___________________/</w:t>
            </w:r>
          </w:p>
        </w:tc>
      </w:tr>
    </w:tbl>
    <w:p w:rsidR="003A03F7" w:rsidRPr="0042439D" w:rsidRDefault="003A03F7" w:rsidP="003A03F7">
      <w:pPr>
        <w:shd w:val="clear" w:color="auto" w:fill="FFFFFF"/>
        <w:jc w:val="center"/>
        <w:rPr>
          <w:b/>
        </w:rPr>
      </w:pPr>
    </w:p>
    <w:p w:rsidR="009D40EF" w:rsidRPr="0042439D" w:rsidRDefault="009D40EF" w:rsidP="003A03F7">
      <w:pPr>
        <w:shd w:val="clear" w:color="auto" w:fill="FFFFFF"/>
        <w:jc w:val="center"/>
        <w:rPr>
          <w:b/>
        </w:rPr>
      </w:pPr>
      <w:r w:rsidRPr="0042439D">
        <w:rPr>
          <w:b/>
        </w:rPr>
        <w:lastRenderedPageBreak/>
        <w:t>ФОРМА СТОРОНАМИ СОГЛАСОВАНА</w:t>
      </w:r>
    </w:p>
    <w:p w:rsidR="009D40EF" w:rsidRPr="0042439D" w:rsidRDefault="009D40EF" w:rsidP="003A03F7">
      <w:pPr>
        <w:shd w:val="clear" w:color="auto" w:fill="FFFFFF"/>
        <w:jc w:val="center"/>
        <w:rPr>
          <w:b/>
        </w:rPr>
      </w:pPr>
    </w:p>
    <w:p w:rsidR="009D40EF" w:rsidRPr="0042439D" w:rsidRDefault="009D40EF" w:rsidP="003A03F7">
      <w:pPr>
        <w:shd w:val="clear" w:color="auto" w:fill="FFFFFF"/>
        <w:jc w:val="center"/>
        <w:rPr>
          <w:b/>
        </w:rPr>
      </w:pPr>
    </w:p>
    <w:tbl>
      <w:tblPr>
        <w:tblStyle w:val="aa"/>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3"/>
        <w:gridCol w:w="221"/>
      </w:tblGrid>
      <w:tr w:rsidR="009D40EF" w:rsidRPr="0042439D" w:rsidTr="006A790A">
        <w:tc>
          <w:tcPr>
            <w:tcW w:w="5670" w:type="dxa"/>
          </w:tcPr>
          <w:tbl>
            <w:tblPr>
              <w:tblStyle w:val="aa"/>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221"/>
            </w:tblGrid>
            <w:tr w:rsidR="00E64BF7" w:rsidRPr="0042439D" w:rsidTr="007E793B">
              <w:tc>
                <w:tcPr>
                  <w:tcW w:w="9431" w:type="dxa"/>
                </w:tcPr>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gridCol w:w="221"/>
                  </w:tblGrid>
                  <w:tr w:rsidR="007E793B" w:rsidRPr="0042439D" w:rsidTr="007E793B">
                    <w:tc>
                      <w:tcPr>
                        <w:tcW w:w="5114" w:type="dxa"/>
                      </w:tcPr>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115"/>
                        </w:tblGrid>
                        <w:tr w:rsidR="00132DBD" w:rsidRPr="0042439D" w:rsidTr="00434B08">
                          <w:tc>
                            <w:tcPr>
                              <w:tcW w:w="5114" w:type="dxa"/>
                            </w:tcPr>
                            <w:p w:rsidR="00132DBD" w:rsidRPr="0042439D" w:rsidRDefault="00132DBD" w:rsidP="00434B08">
                              <w:pPr>
                                <w:shd w:val="clear" w:color="auto" w:fill="FFFFFF"/>
                                <w:rPr>
                                  <w:b/>
                                  <w:sz w:val="22"/>
                                  <w:szCs w:val="22"/>
                                </w:rPr>
                              </w:pPr>
                              <w:r w:rsidRPr="0042439D">
                                <w:rPr>
                                  <w:b/>
                                  <w:sz w:val="22"/>
                                  <w:szCs w:val="22"/>
                                </w:rPr>
                                <w:t>Заказчик:</w:t>
                              </w:r>
                            </w:p>
                            <w:p w:rsidR="00132DBD" w:rsidRPr="0042439D" w:rsidRDefault="00132DBD" w:rsidP="00434B08">
                              <w:pPr>
                                <w:shd w:val="clear" w:color="auto" w:fill="FFFFFF"/>
                                <w:rPr>
                                  <w:b/>
                                  <w:sz w:val="22"/>
                                  <w:szCs w:val="22"/>
                                </w:rPr>
                              </w:pPr>
                            </w:p>
                            <w:p w:rsidR="00132DBD" w:rsidRPr="0042439D" w:rsidRDefault="00881DA4" w:rsidP="00434B08">
                              <w:pPr>
                                <w:shd w:val="clear" w:color="auto" w:fill="FFFFFF"/>
                                <w:rPr>
                                  <w:b/>
                                  <w:sz w:val="22"/>
                                  <w:szCs w:val="22"/>
                                </w:rPr>
                              </w:pPr>
                              <w:r>
                                <w:rPr>
                                  <w:b/>
                                  <w:sz w:val="22"/>
                                  <w:szCs w:val="22"/>
                                </w:rPr>
                                <w:t>Генеральный д</w:t>
                              </w:r>
                              <w:r w:rsidR="00132DBD" w:rsidRPr="0042439D">
                                <w:rPr>
                                  <w:b/>
                                  <w:sz w:val="22"/>
                                  <w:szCs w:val="22"/>
                                </w:rPr>
                                <w:t>иректор</w:t>
                              </w:r>
                            </w:p>
                            <w:p w:rsidR="00132DBD" w:rsidRPr="0042439D" w:rsidRDefault="00132DBD" w:rsidP="00434B08">
                              <w:pPr>
                                <w:shd w:val="clear" w:color="auto" w:fill="FFFFFF"/>
                                <w:rPr>
                                  <w:b/>
                                  <w:sz w:val="22"/>
                                  <w:szCs w:val="22"/>
                                </w:rPr>
                              </w:pPr>
                              <w:r w:rsidRPr="0042439D">
                                <w:rPr>
                                  <w:b/>
                                  <w:sz w:val="22"/>
                                  <w:szCs w:val="22"/>
                                </w:rPr>
                                <w:t>ООО «</w:t>
                              </w:r>
                              <w:r w:rsidR="00881DA4">
                                <w:rPr>
                                  <w:b/>
                                  <w:sz w:val="22"/>
                                  <w:szCs w:val="22"/>
                                </w:rPr>
                                <w:t>Элевант</w:t>
                              </w:r>
                              <w:r w:rsidRPr="0042439D">
                                <w:rPr>
                                  <w:b/>
                                  <w:sz w:val="22"/>
                                  <w:szCs w:val="22"/>
                                </w:rPr>
                                <w:t>»</w:t>
                              </w:r>
                            </w:p>
                            <w:p w:rsidR="00132DBD" w:rsidRPr="0042439D" w:rsidRDefault="00132DBD" w:rsidP="00434B08">
                              <w:pPr>
                                <w:shd w:val="clear" w:color="auto" w:fill="FFFFFF"/>
                                <w:rPr>
                                  <w:b/>
                                  <w:sz w:val="22"/>
                                  <w:szCs w:val="22"/>
                                </w:rPr>
                              </w:pPr>
                            </w:p>
                            <w:p w:rsidR="00132DBD" w:rsidRPr="0042439D" w:rsidRDefault="00881DA4" w:rsidP="00434B08">
                              <w:pPr>
                                <w:shd w:val="clear" w:color="auto" w:fill="FFFFFF"/>
                                <w:rPr>
                                  <w:b/>
                                  <w:sz w:val="22"/>
                                  <w:szCs w:val="22"/>
                                </w:rPr>
                              </w:pPr>
                              <w:r>
                                <w:rPr>
                                  <w:b/>
                                  <w:sz w:val="22"/>
                                  <w:szCs w:val="22"/>
                                </w:rPr>
                                <w:t>__________________ А.А. Антропов</w:t>
                              </w:r>
                            </w:p>
                            <w:p w:rsidR="00132DBD" w:rsidRPr="0042439D" w:rsidRDefault="00132DBD" w:rsidP="00434B08">
                              <w:pPr>
                                <w:shd w:val="clear" w:color="auto" w:fill="FFFFFF"/>
                                <w:rPr>
                                  <w:b/>
                                  <w:sz w:val="22"/>
                                  <w:szCs w:val="22"/>
                                </w:rPr>
                              </w:pPr>
                            </w:p>
                          </w:tc>
                          <w:tc>
                            <w:tcPr>
                              <w:tcW w:w="5115" w:type="dxa"/>
                            </w:tcPr>
                            <w:p w:rsidR="00132DBD" w:rsidRPr="0042439D" w:rsidRDefault="00132DBD" w:rsidP="00434B08">
                              <w:pPr>
                                <w:shd w:val="clear" w:color="auto" w:fill="FFFFFF"/>
                                <w:rPr>
                                  <w:b/>
                                  <w:sz w:val="22"/>
                                  <w:szCs w:val="22"/>
                                </w:rPr>
                              </w:pPr>
                              <w:r w:rsidRPr="0042439D">
                                <w:rPr>
                                  <w:b/>
                                  <w:sz w:val="22"/>
                                  <w:szCs w:val="22"/>
                                </w:rPr>
                                <w:t>Подрядчик:</w:t>
                              </w:r>
                            </w:p>
                            <w:p w:rsidR="00132DBD" w:rsidRPr="0042439D" w:rsidRDefault="00132DBD" w:rsidP="00434B08">
                              <w:pPr>
                                <w:shd w:val="clear" w:color="auto" w:fill="FFFFFF"/>
                                <w:rPr>
                                  <w:b/>
                                  <w:sz w:val="22"/>
                                  <w:szCs w:val="22"/>
                                </w:rPr>
                              </w:pPr>
                            </w:p>
                            <w:p w:rsidR="00132DB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r w:rsidRPr="0042439D">
                                <w:rPr>
                                  <w:b/>
                                  <w:sz w:val="22"/>
                                  <w:szCs w:val="22"/>
                                </w:rPr>
                                <w:t xml:space="preserve">__________________ </w:t>
                              </w:r>
                              <w:r>
                                <w:rPr>
                                  <w:b/>
                                  <w:sz w:val="22"/>
                                  <w:szCs w:val="22"/>
                                </w:rPr>
                                <w:t>_______________</w:t>
                              </w:r>
                            </w:p>
                          </w:tc>
                        </w:tr>
                      </w:tbl>
                      <w:p w:rsidR="007E793B" w:rsidRPr="0042439D" w:rsidRDefault="007E793B" w:rsidP="007E793B">
                        <w:pPr>
                          <w:shd w:val="clear" w:color="auto" w:fill="FFFFFF"/>
                          <w:rPr>
                            <w:b/>
                            <w:sz w:val="22"/>
                            <w:szCs w:val="22"/>
                          </w:rPr>
                        </w:pPr>
                      </w:p>
                    </w:tc>
                    <w:tc>
                      <w:tcPr>
                        <w:tcW w:w="5115" w:type="dxa"/>
                      </w:tcPr>
                      <w:p w:rsidR="007E793B" w:rsidRPr="0042439D" w:rsidRDefault="007E793B" w:rsidP="007E793B">
                        <w:pPr>
                          <w:shd w:val="clear" w:color="auto" w:fill="FFFFFF"/>
                          <w:rPr>
                            <w:b/>
                            <w:sz w:val="22"/>
                            <w:szCs w:val="22"/>
                          </w:rPr>
                        </w:pPr>
                      </w:p>
                    </w:tc>
                  </w:tr>
                </w:tbl>
                <w:p w:rsidR="00E64BF7" w:rsidRPr="0042439D" w:rsidRDefault="00E64BF7" w:rsidP="003A03F7">
                  <w:pPr>
                    <w:shd w:val="clear" w:color="auto" w:fill="FFFFFF"/>
                    <w:rPr>
                      <w:b/>
                      <w:sz w:val="22"/>
                      <w:szCs w:val="22"/>
                    </w:rPr>
                  </w:pPr>
                </w:p>
              </w:tc>
              <w:tc>
                <w:tcPr>
                  <w:tcW w:w="221" w:type="dxa"/>
                </w:tcPr>
                <w:p w:rsidR="00E64BF7" w:rsidRPr="0042439D" w:rsidRDefault="00E64BF7" w:rsidP="003A03F7">
                  <w:pPr>
                    <w:shd w:val="clear" w:color="auto" w:fill="FFFFFF"/>
                    <w:rPr>
                      <w:b/>
                      <w:sz w:val="22"/>
                      <w:szCs w:val="22"/>
                    </w:rPr>
                  </w:pPr>
                </w:p>
              </w:tc>
            </w:tr>
            <w:tr w:rsidR="003A03F7" w:rsidRPr="0042439D" w:rsidTr="007E793B">
              <w:tc>
                <w:tcPr>
                  <w:tcW w:w="9431" w:type="dxa"/>
                </w:tcPr>
                <w:p w:rsidR="003A03F7" w:rsidRPr="0042439D" w:rsidRDefault="003A03F7" w:rsidP="003A03F7">
                  <w:pPr>
                    <w:shd w:val="clear" w:color="auto" w:fill="FFFFFF"/>
                    <w:rPr>
                      <w:b/>
                      <w:sz w:val="22"/>
                      <w:szCs w:val="22"/>
                    </w:rPr>
                  </w:pPr>
                </w:p>
              </w:tc>
              <w:tc>
                <w:tcPr>
                  <w:tcW w:w="221" w:type="dxa"/>
                </w:tcPr>
                <w:p w:rsidR="003A03F7" w:rsidRPr="0042439D" w:rsidRDefault="003A03F7" w:rsidP="003A03F7">
                  <w:pPr>
                    <w:shd w:val="clear" w:color="auto" w:fill="FFFFFF"/>
                    <w:rPr>
                      <w:b/>
                      <w:sz w:val="22"/>
                      <w:szCs w:val="22"/>
                    </w:rPr>
                  </w:pPr>
                </w:p>
              </w:tc>
            </w:tr>
          </w:tbl>
          <w:p w:rsidR="009D40EF" w:rsidRPr="0042439D" w:rsidRDefault="009D40EF" w:rsidP="003A03F7">
            <w:pPr>
              <w:shd w:val="clear" w:color="auto" w:fill="FFFFFF"/>
              <w:rPr>
                <w:b/>
                <w:sz w:val="22"/>
                <w:szCs w:val="22"/>
              </w:rPr>
            </w:pPr>
          </w:p>
        </w:tc>
        <w:tc>
          <w:tcPr>
            <w:tcW w:w="4536" w:type="dxa"/>
          </w:tcPr>
          <w:p w:rsidR="009D40EF" w:rsidRPr="0042439D" w:rsidRDefault="009D40EF" w:rsidP="003A03F7">
            <w:pPr>
              <w:shd w:val="clear" w:color="auto" w:fill="FFFFFF"/>
              <w:rPr>
                <w:b/>
                <w:sz w:val="22"/>
                <w:szCs w:val="22"/>
              </w:rPr>
            </w:pPr>
          </w:p>
        </w:tc>
      </w:tr>
    </w:tbl>
    <w:p w:rsidR="00BA31E8" w:rsidRPr="0042439D" w:rsidRDefault="00BA31E8" w:rsidP="003A03F7">
      <w:pPr>
        <w:spacing w:line="1" w:lineRule="exact"/>
        <w:rPr>
          <w:sz w:val="2"/>
          <w:szCs w:val="2"/>
        </w:rPr>
      </w:pPr>
    </w:p>
    <w:p w:rsidR="003A03F7" w:rsidRPr="0042439D" w:rsidRDefault="003A03F7" w:rsidP="003A03F7">
      <w:pPr>
        <w:ind w:right="11"/>
        <w:rPr>
          <w:b/>
        </w:rPr>
        <w:sectPr w:rsidR="003A03F7" w:rsidRPr="0042439D" w:rsidSect="00CF6D06">
          <w:pgSz w:w="11909" w:h="16834"/>
          <w:pgMar w:top="895" w:right="710" w:bottom="360" w:left="617" w:header="720" w:footer="720" w:gutter="0"/>
          <w:cols w:space="60"/>
          <w:noEndnote/>
        </w:sectPr>
      </w:pPr>
    </w:p>
    <w:p w:rsidR="00EE28FD" w:rsidRPr="0042439D" w:rsidRDefault="00EE28FD" w:rsidP="003A03F7">
      <w:pPr>
        <w:ind w:right="11"/>
        <w:jc w:val="right"/>
        <w:rPr>
          <w:b/>
        </w:rPr>
      </w:pPr>
      <w:r w:rsidRPr="0042439D">
        <w:rPr>
          <w:b/>
        </w:rPr>
        <w:lastRenderedPageBreak/>
        <w:t xml:space="preserve">Приложение № </w:t>
      </w:r>
      <w:r w:rsidR="00F56029" w:rsidRPr="0042439D">
        <w:rPr>
          <w:b/>
        </w:rPr>
        <w:t>5</w:t>
      </w:r>
    </w:p>
    <w:p w:rsidR="00ED6B1B" w:rsidRPr="0042439D" w:rsidRDefault="00ED6B1B" w:rsidP="00ED6B1B">
      <w:pPr>
        <w:ind w:right="79"/>
        <w:jc w:val="right"/>
        <w:rPr>
          <w:b/>
        </w:rPr>
      </w:pPr>
      <w:r w:rsidRPr="0042439D">
        <w:rPr>
          <w:b/>
        </w:rPr>
        <w:t>к Договору подряда на разделку КГМК № РВ-</w:t>
      </w:r>
      <w:r w:rsidR="00132DBD">
        <w:rPr>
          <w:b/>
        </w:rPr>
        <w:t>____</w:t>
      </w:r>
      <w:r w:rsidRPr="0042439D">
        <w:rPr>
          <w:b/>
        </w:rPr>
        <w:t>/201</w:t>
      </w:r>
      <w:r w:rsidR="00881DA4">
        <w:rPr>
          <w:b/>
        </w:rPr>
        <w:t>9</w:t>
      </w:r>
      <w:r w:rsidRPr="0042439D">
        <w:rPr>
          <w:b/>
        </w:rPr>
        <w:t xml:space="preserve"> от </w:t>
      </w:r>
      <w:r w:rsidR="00132DBD">
        <w:rPr>
          <w:b/>
        </w:rPr>
        <w:t>__</w:t>
      </w:r>
      <w:r w:rsidRPr="0042439D">
        <w:rPr>
          <w:b/>
        </w:rPr>
        <w:t>.</w:t>
      </w:r>
      <w:r w:rsidR="00132DBD">
        <w:rPr>
          <w:b/>
        </w:rPr>
        <w:t>__</w:t>
      </w:r>
      <w:r w:rsidRPr="0042439D">
        <w:rPr>
          <w:b/>
        </w:rPr>
        <w:t>.201</w:t>
      </w:r>
      <w:r w:rsidR="00881DA4">
        <w:rPr>
          <w:b/>
        </w:rPr>
        <w:t>9</w:t>
      </w:r>
      <w:r w:rsidRPr="0042439D">
        <w:rPr>
          <w:b/>
        </w:rPr>
        <w:t xml:space="preserve"> г.</w:t>
      </w:r>
    </w:p>
    <w:p w:rsidR="00EE28FD" w:rsidRPr="0042439D" w:rsidRDefault="00EE28FD" w:rsidP="003A03F7">
      <w:pPr>
        <w:shd w:val="clear" w:color="auto" w:fill="FFFFFF"/>
        <w:spacing w:line="302" w:lineRule="exact"/>
        <w:ind w:right="9"/>
        <w:jc w:val="right"/>
        <w:rPr>
          <w:b/>
        </w:rPr>
      </w:pPr>
    </w:p>
    <w:p w:rsidR="00EE28FD" w:rsidRPr="0042439D" w:rsidRDefault="00EE28FD" w:rsidP="003A03F7">
      <w:pPr>
        <w:shd w:val="clear" w:color="auto" w:fill="FFFFFF"/>
        <w:spacing w:line="302" w:lineRule="exact"/>
        <w:ind w:right="9"/>
        <w:jc w:val="right"/>
        <w:rPr>
          <w:b/>
        </w:rPr>
      </w:pPr>
    </w:p>
    <w:tbl>
      <w:tblPr>
        <w:tblStyle w:val="aa"/>
        <w:tblW w:w="1077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3402"/>
      </w:tblGrid>
      <w:tr w:rsidR="00F85AB5" w:rsidRPr="0042439D" w:rsidTr="00BE49C3">
        <w:tc>
          <w:tcPr>
            <w:tcW w:w="7371" w:type="dxa"/>
          </w:tcPr>
          <w:p w:rsidR="00EE28FD" w:rsidRPr="0042439D" w:rsidRDefault="00EE28FD" w:rsidP="003A03F7">
            <w:pPr>
              <w:shd w:val="clear" w:color="auto" w:fill="FFFFFF"/>
              <w:spacing w:line="264" w:lineRule="exact"/>
              <w:jc w:val="center"/>
              <w:rPr>
                <w:rFonts w:eastAsia="Times New Roman"/>
                <w:b/>
                <w:sz w:val="24"/>
                <w:szCs w:val="24"/>
              </w:rPr>
            </w:pPr>
            <w:r w:rsidRPr="0042439D">
              <w:rPr>
                <w:rFonts w:eastAsia="Times New Roman"/>
                <w:b/>
                <w:sz w:val="24"/>
                <w:szCs w:val="24"/>
              </w:rPr>
              <w:t>СПЕЦИФИКАЦИЯ</w:t>
            </w:r>
          </w:p>
          <w:p w:rsidR="00EE28FD" w:rsidRPr="0042439D" w:rsidRDefault="00EE28FD" w:rsidP="003A03F7">
            <w:pPr>
              <w:shd w:val="clear" w:color="auto" w:fill="FFFFFF"/>
              <w:spacing w:line="264" w:lineRule="exact"/>
              <w:jc w:val="center"/>
              <w:rPr>
                <w:b/>
              </w:rPr>
            </w:pPr>
            <w:r w:rsidRPr="0042439D">
              <w:rPr>
                <w:rFonts w:eastAsia="Times New Roman"/>
                <w:b/>
                <w:sz w:val="24"/>
                <w:szCs w:val="24"/>
              </w:rPr>
              <w:t>к Договору № __________ от ___.____. _______ г.</w:t>
            </w:r>
          </w:p>
          <w:p w:rsidR="00EE28FD" w:rsidRPr="0042439D" w:rsidRDefault="00EE28FD" w:rsidP="003A03F7">
            <w:pPr>
              <w:tabs>
                <w:tab w:val="left" w:leader="underscore" w:pos="2645"/>
                <w:tab w:val="left" w:leader="underscore" w:pos="3350"/>
              </w:tabs>
              <w:rPr>
                <w:rFonts w:eastAsia="Times New Roman"/>
                <w:sz w:val="24"/>
                <w:szCs w:val="24"/>
              </w:rPr>
            </w:pPr>
          </w:p>
        </w:tc>
        <w:tc>
          <w:tcPr>
            <w:tcW w:w="3402" w:type="dxa"/>
          </w:tcPr>
          <w:tbl>
            <w:tblPr>
              <w:tblStyle w:val="aa"/>
              <w:tblpPr w:leftFromText="180" w:rightFromText="180" w:vertAnchor="page" w:horzAnchor="margin" w:tblpY="256"/>
              <w:tblOverlap w:val="never"/>
              <w:tblW w:w="0" w:type="auto"/>
              <w:tblLook w:val="04A0" w:firstRow="1" w:lastRow="0" w:firstColumn="1" w:lastColumn="0" w:noHBand="0" w:noVBand="1"/>
            </w:tblPr>
            <w:tblGrid>
              <w:gridCol w:w="1304"/>
              <w:gridCol w:w="1276"/>
            </w:tblGrid>
            <w:tr w:rsidR="00F85AB5" w:rsidRPr="0042439D" w:rsidTr="00BE49C3">
              <w:tc>
                <w:tcPr>
                  <w:tcW w:w="1304" w:type="dxa"/>
                </w:tcPr>
                <w:p w:rsidR="00EE28FD" w:rsidRPr="0042439D" w:rsidRDefault="00EE28FD" w:rsidP="003A03F7">
                  <w:pPr>
                    <w:tabs>
                      <w:tab w:val="left" w:leader="underscore" w:pos="2645"/>
                      <w:tab w:val="left" w:leader="underscore" w:pos="3350"/>
                    </w:tabs>
                    <w:jc w:val="center"/>
                    <w:rPr>
                      <w:rFonts w:eastAsia="Times New Roman"/>
                      <w:sz w:val="24"/>
                      <w:szCs w:val="24"/>
                    </w:rPr>
                  </w:pPr>
                  <w:r w:rsidRPr="0042439D">
                    <w:rPr>
                      <w:rFonts w:eastAsia="Times New Roman"/>
                      <w:sz w:val="24"/>
                      <w:szCs w:val="24"/>
                    </w:rPr>
                    <w:t>Номер</w:t>
                  </w:r>
                </w:p>
              </w:tc>
              <w:tc>
                <w:tcPr>
                  <w:tcW w:w="1276" w:type="dxa"/>
                </w:tcPr>
                <w:p w:rsidR="00EE28FD" w:rsidRPr="0042439D" w:rsidRDefault="00EE28FD" w:rsidP="003A03F7">
                  <w:pPr>
                    <w:tabs>
                      <w:tab w:val="left" w:leader="underscore" w:pos="2645"/>
                      <w:tab w:val="left" w:leader="underscore" w:pos="3350"/>
                    </w:tabs>
                    <w:jc w:val="center"/>
                    <w:rPr>
                      <w:rFonts w:eastAsia="Times New Roman"/>
                      <w:sz w:val="24"/>
                      <w:szCs w:val="24"/>
                    </w:rPr>
                  </w:pPr>
                  <w:r w:rsidRPr="0042439D">
                    <w:rPr>
                      <w:rFonts w:eastAsia="Times New Roman"/>
                      <w:sz w:val="24"/>
                      <w:szCs w:val="24"/>
                    </w:rPr>
                    <w:t>Дата</w:t>
                  </w:r>
                </w:p>
              </w:tc>
            </w:tr>
            <w:tr w:rsidR="00F85AB5" w:rsidRPr="0042439D" w:rsidTr="00BE49C3">
              <w:tc>
                <w:tcPr>
                  <w:tcW w:w="1304" w:type="dxa"/>
                </w:tcPr>
                <w:p w:rsidR="00EE28FD" w:rsidRPr="0042439D" w:rsidRDefault="00EE28FD" w:rsidP="003A03F7">
                  <w:pPr>
                    <w:tabs>
                      <w:tab w:val="left" w:leader="underscore" w:pos="2645"/>
                      <w:tab w:val="left" w:leader="underscore" w:pos="3350"/>
                    </w:tabs>
                    <w:rPr>
                      <w:rFonts w:eastAsia="Times New Roman"/>
                      <w:sz w:val="24"/>
                      <w:szCs w:val="24"/>
                    </w:rPr>
                  </w:pPr>
                </w:p>
              </w:tc>
              <w:tc>
                <w:tcPr>
                  <w:tcW w:w="1276" w:type="dxa"/>
                </w:tcPr>
                <w:p w:rsidR="00EE28FD" w:rsidRPr="0042439D" w:rsidRDefault="00EE28FD" w:rsidP="003A03F7">
                  <w:pPr>
                    <w:tabs>
                      <w:tab w:val="left" w:leader="underscore" w:pos="2645"/>
                      <w:tab w:val="left" w:leader="underscore" w:pos="3350"/>
                    </w:tabs>
                    <w:rPr>
                      <w:rFonts w:eastAsia="Times New Roman"/>
                      <w:sz w:val="24"/>
                      <w:szCs w:val="24"/>
                    </w:rPr>
                  </w:pPr>
                </w:p>
              </w:tc>
            </w:tr>
          </w:tbl>
          <w:p w:rsidR="00EE28FD" w:rsidRPr="0042439D" w:rsidRDefault="00EE28FD" w:rsidP="003A03F7">
            <w:pPr>
              <w:tabs>
                <w:tab w:val="left" w:leader="underscore" w:pos="2645"/>
                <w:tab w:val="left" w:leader="underscore" w:pos="3350"/>
              </w:tabs>
              <w:rPr>
                <w:rFonts w:eastAsia="Times New Roman"/>
                <w:sz w:val="24"/>
                <w:szCs w:val="24"/>
              </w:rPr>
            </w:pPr>
          </w:p>
          <w:p w:rsidR="00EE28FD" w:rsidRPr="0042439D" w:rsidRDefault="00EE28FD" w:rsidP="003A03F7">
            <w:pPr>
              <w:tabs>
                <w:tab w:val="left" w:leader="underscore" w:pos="2645"/>
                <w:tab w:val="left" w:leader="underscore" w:pos="3350"/>
              </w:tabs>
              <w:rPr>
                <w:rFonts w:eastAsia="Times New Roman"/>
                <w:sz w:val="24"/>
                <w:szCs w:val="24"/>
              </w:rPr>
            </w:pPr>
          </w:p>
        </w:tc>
      </w:tr>
    </w:tbl>
    <w:p w:rsidR="00EE28FD" w:rsidRPr="0042439D" w:rsidRDefault="00EE28FD" w:rsidP="003A03F7">
      <w:pPr>
        <w:shd w:val="clear" w:color="auto" w:fill="FFFFFF"/>
        <w:rPr>
          <w:rFonts w:eastAsia="Times New Roman"/>
          <w:sz w:val="22"/>
          <w:szCs w:val="22"/>
        </w:rPr>
      </w:pPr>
      <w:r w:rsidRPr="0042439D">
        <w:rPr>
          <w:rFonts w:eastAsia="Times New Roman"/>
          <w:sz w:val="22"/>
          <w:szCs w:val="22"/>
        </w:rPr>
        <w:t>Заказчик: ______________________________________</w:t>
      </w:r>
      <w:r w:rsidR="00CF6D06" w:rsidRPr="0042439D">
        <w:rPr>
          <w:rFonts w:eastAsia="Times New Roman"/>
          <w:sz w:val="22"/>
          <w:szCs w:val="22"/>
        </w:rPr>
        <w:t>_________</w:t>
      </w:r>
    </w:p>
    <w:p w:rsidR="00BA31E8" w:rsidRPr="0042439D" w:rsidRDefault="00EE28FD" w:rsidP="003A03F7">
      <w:pPr>
        <w:shd w:val="clear" w:color="auto" w:fill="FFFFFF"/>
        <w:rPr>
          <w:sz w:val="22"/>
          <w:szCs w:val="22"/>
        </w:rPr>
      </w:pPr>
      <w:r w:rsidRPr="0042439D">
        <w:rPr>
          <w:sz w:val="22"/>
          <w:szCs w:val="22"/>
        </w:rPr>
        <w:t>Подрядчик: _________________________________________</w:t>
      </w:r>
    </w:p>
    <w:p w:rsidR="00EE28FD" w:rsidRPr="0042439D" w:rsidRDefault="00EE28FD" w:rsidP="003A03F7">
      <w:pPr>
        <w:shd w:val="clear" w:color="auto" w:fill="FFFFFF"/>
      </w:pPr>
      <w:r w:rsidRPr="0042439D">
        <w:rPr>
          <w:sz w:val="22"/>
          <w:szCs w:val="22"/>
        </w:rPr>
        <w:t>Дорога</w:t>
      </w:r>
      <w:r w:rsidRPr="0042439D">
        <w:t xml:space="preserve"> _____________________________________________</w:t>
      </w:r>
      <w:r w:rsidR="00CF6D06" w:rsidRPr="0042439D">
        <w:t>_____</w:t>
      </w:r>
    </w:p>
    <w:p w:rsidR="00415D6A" w:rsidRPr="0042439D" w:rsidRDefault="00415D6A" w:rsidP="003A03F7">
      <w:pPr>
        <w:shd w:val="clear" w:color="auto" w:fill="FFFFFF"/>
        <w:spacing w:line="278" w:lineRule="exact"/>
        <w:ind w:right="8868"/>
        <w:rPr>
          <w:rFonts w:eastAsia="Times New Roman"/>
        </w:rPr>
      </w:pPr>
    </w:p>
    <w:p w:rsidR="00415D6A" w:rsidRPr="0042439D" w:rsidRDefault="00415D6A" w:rsidP="003A03F7">
      <w:pPr>
        <w:shd w:val="clear" w:color="auto" w:fill="FFFFFF"/>
        <w:spacing w:line="278" w:lineRule="exact"/>
        <w:ind w:right="8868"/>
        <w:rPr>
          <w:rFonts w:eastAsia="Times New Roman"/>
        </w:rPr>
      </w:pPr>
    </w:p>
    <w:tbl>
      <w:tblPr>
        <w:tblStyle w:val="aa"/>
        <w:tblW w:w="10740" w:type="dxa"/>
        <w:tblLook w:val="04A0" w:firstRow="1" w:lastRow="0" w:firstColumn="1" w:lastColumn="0" w:noHBand="0" w:noVBand="1"/>
      </w:tblPr>
      <w:tblGrid>
        <w:gridCol w:w="954"/>
        <w:gridCol w:w="1591"/>
        <w:gridCol w:w="1456"/>
        <w:gridCol w:w="1796"/>
        <w:gridCol w:w="1393"/>
        <w:gridCol w:w="1854"/>
        <w:gridCol w:w="1696"/>
      </w:tblGrid>
      <w:tr w:rsidR="00F85AB5" w:rsidRPr="0042439D" w:rsidTr="00415D6A">
        <w:tc>
          <w:tcPr>
            <w:tcW w:w="959" w:type="dxa"/>
            <w:vAlign w:val="center"/>
          </w:tcPr>
          <w:p w:rsidR="00415D6A" w:rsidRPr="0042439D" w:rsidRDefault="00415D6A" w:rsidP="003A03F7">
            <w:pPr>
              <w:spacing w:before="91" w:line="298" w:lineRule="exact"/>
              <w:ind w:right="29"/>
              <w:jc w:val="center"/>
            </w:pPr>
            <w:r w:rsidRPr="0042439D">
              <w:t>№ п/п</w:t>
            </w:r>
          </w:p>
        </w:tc>
        <w:tc>
          <w:tcPr>
            <w:tcW w:w="1559" w:type="dxa"/>
            <w:vAlign w:val="center"/>
          </w:tcPr>
          <w:p w:rsidR="00415D6A" w:rsidRPr="0042439D" w:rsidRDefault="00415D6A" w:rsidP="003A03F7">
            <w:pPr>
              <w:spacing w:before="91" w:line="298" w:lineRule="exact"/>
              <w:ind w:right="29"/>
              <w:jc w:val="center"/>
            </w:pPr>
            <w:r w:rsidRPr="0042439D">
              <w:t>Наименование и характеристики передаваемых КГМК</w:t>
            </w:r>
          </w:p>
        </w:tc>
        <w:tc>
          <w:tcPr>
            <w:tcW w:w="1458" w:type="dxa"/>
            <w:vAlign w:val="center"/>
          </w:tcPr>
          <w:p w:rsidR="00415D6A" w:rsidRPr="0042439D" w:rsidRDefault="00415D6A" w:rsidP="003A03F7">
            <w:pPr>
              <w:spacing w:before="91" w:line="298" w:lineRule="exact"/>
              <w:ind w:right="29"/>
              <w:jc w:val="center"/>
            </w:pPr>
            <w:r w:rsidRPr="0042439D">
              <w:t>Количество КГМК, шт.</w:t>
            </w:r>
          </w:p>
        </w:tc>
        <w:tc>
          <w:tcPr>
            <w:tcW w:w="1802" w:type="dxa"/>
            <w:vAlign w:val="center"/>
          </w:tcPr>
          <w:p w:rsidR="00415D6A" w:rsidRPr="0042439D" w:rsidRDefault="00415D6A" w:rsidP="003A03F7">
            <w:pPr>
              <w:spacing w:before="91" w:line="298" w:lineRule="exact"/>
              <w:ind w:right="29"/>
              <w:jc w:val="center"/>
            </w:pPr>
            <w:r w:rsidRPr="0042439D">
              <w:t>Цена выполнения работ по разделке за единицу КГМК без НДС 18%, руб.</w:t>
            </w:r>
          </w:p>
        </w:tc>
        <w:tc>
          <w:tcPr>
            <w:tcW w:w="1401" w:type="dxa"/>
            <w:vAlign w:val="center"/>
          </w:tcPr>
          <w:p w:rsidR="00415D6A" w:rsidRPr="0042439D" w:rsidRDefault="00415D6A" w:rsidP="003A03F7">
            <w:pPr>
              <w:spacing w:before="91" w:line="298" w:lineRule="exact"/>
              <w:ind w:right="29"/>
              <w:jc w:val="center"/>
            </w:pPr>
            <w:r w:rsidRPr="0042439D">
              <w:t>НДС 18 %, руб.</w:t>
            </w:r>
          </w:p>
        </w:tc>
        <w:tc>
          <w:tcPr>
            <w:tcW w:w="1860" w:type="dxa"/>
            <w:vAlign w:val="center"/>
          </w:tcPr>
          <w:p w:rsidR="00415D6A" w:rsidRPr="0042439D" w:rsidRDefault="00415D6A" w:rsidP="003A03F7">
            <w:pPr>
              <w:spacing w:before="91" w:line="298" w:lineRule="exact"/>
              <w:ind w:right="29"/>
              <w:jc w:val="center"/>
            </w:pPr>
            <w:r w:rsidRPr="0042439D">
              <w:t>Стоимость выполнения работ по разделке за единицу КГМК с НДС 18%, руб.</w:t>
            </w:r>
          </w:p>
        </w:tc>
        <w:tc>
          <w:tcPr>
            <w:tcW w:w="1701" w:type="dxa"/>
            <w:vAlign w:val="center"/>
          </w:tcPr>
          <w:p w:rsidR="00415D6A" w:rsidRPr="0042439D" w:rsidRDefault="00415D6A" w:rsidP="003A03F7">
            <w:pPr>
              <w:spacing w:before="91" w:line="298" w:lineRule="exact"/>
              <w:ind w:right="29"/>
              <w:jc w:val="center"/>
            </w:pPr>
            <w:r w:rsidRPr="0042439D">
              <w:t>Стоимость выполнения работ по разделке КГМК с НДС 18%, руб.</w:t>
            </w:r>
          </w:p>
        </w:tc>
      </w:tr>
      <w:tr w:rsidR="00F85AB5" w:rsidRPr="0042439D" w:rsidTr="00415D6A">
        <w:tc>
          <w:tcPr>
            <w:tcW w:w="959" w:type="dxa"/>
            <w:vAlign w:val="center"/>
          </w:tcPr>
          <w:p w:rsidR="00415D6A" w:rsidRPr="0042439D" w:rsidRDefault="00415D6A" w:rsidP="003A03F7">
            <w:pPr>
              <w:spacing w:before="91" w:line="298" w:lineRule="exact"/>
              <w:ind w:right="-108"/>
              <w:jc w:val="center"/>
              <w:rPr>
                <w:b/>
                <w:sz w:val="24"/>
                <w:szCs w:val="24"/>
              </w:rPr>
            </w:pPr>
            <w:r w:rsidRPr="0042439D">
              <w:rPr>
                <w:b/>
                <w:sz w:val="24"/>
                <w:szCs w:val="24"/>
              </w:rPr>
              <w:t>1</w:t>
            </w:r>
          </w:p>
        </w:tc>
        <w:tc>
          <w:tcPr>
            <w:tcW w:w="1559" w:type="dxa"/>
            <w:vAlign w:val="center"/>
          </w:tcPr>
          <w:p w:rsidR="00415D6A" w:rsidRPr="0042439D" w:rsidRDefault="00415D6A" w:rsidP="003A03F7">
            <w:pPr>
              <w:spacing w:before="91" w:line="298" w:lineRule="exact"/>
              <w:ind w:right="29"/>
              <w:jc w:val="center"/>
              <w:rPr>
                <w:b/>
                <w:sz w:val="24"/>
                <w:szCs w:val="24"/>
              </w:rPr>
            </w:pPr>
            <w:r w:rsidRPr="0042439D">
              <w:rPr>
                <w:b/>
                <w:sz w:val="24"/>
                <w:szCs w:val="24"/>
              </w:rPr>
              <w:t>2</w:t>
            </w:r>
          </w:p>
        </w:tc>
        <w:tc>
          <w:tcPr>
            <w:tcW w:w="1458" w:type="dxa"/>
            <w:vAlign w:val="center"/>
          </w:tcPr>
          <w:p w:rsidR="00415D6A" w:rsidRPr="0042439D" w:rsidRDefault="00415D6A" w:rsidP="003A03F7">
            <w:pPr>
              <w:spacing w:before="91" w:line="298" w:lineRule="exact"/>
              <w:ind w:right="29"/>
              <w:jc w:val="center"/>
              <w:rPr>
                <w:b/>
                <w:sz w:val="24"/>
                <w:szCs w:val="24"/>
              </w:rPr>
            </w:pPr>
            <w:r w:rsidRPr="0042439D">
              <w:rPr>
                <w:b/>
                <w:sz w:val="24"/>
                <w:szCs w:val="24"/>
              </w:rPr>
              <w:t>3</w:t>
            </w:r>
          </w:p>
        </w:tc>
        <w:tc>
          <w:tcPr>
            <w:tcW w:w="1802" w:type="dxa"/>
            <w:vAlign w:val="center"/>
          </w:tcPr>
          <w:p w:rsidR="00415D6A" w:rsidRPr="0042439D" w:rsidRDefault="00415D6A" w:rsidP="003A03F7">
            <w:pPr>
              <w:spacing w:before="91" w:line="298" w:lineRule="exact"/>
              <w:ind w:right="29"/>
              <w:jc w:val="center"/>
              <w:rPr>
                <w:b/>
                <w:sz w:val="24"/>
                <w:szCs w:val="24"/>
              </w:rPr>
            </w:pPr>
            <w:r w:rsidRPr="0042439D">
              <w:rPr>
                <w:b/>
                <w:sz w:val="24"/>
                <w:szCs w:val="24"/>
              </w:rPr>
              <w:t>4</w:t>
            </w:r>
          </w:p>
        </w:tc>
        <w:tc>
          <w:tcPr>
            <w:tcW w:w="1401" w:type="dxa"/>
            <w:vAlign w:val="center"/>
          </w:tcPr>
          <w:p w:rsidR="00415D6A" w:rsidRPr="0042439D" w:rsidRDefault="00415D6A" w:rsidP="003A03F7">
            <w:pPr>
              <w:spacing w:before="91" w:line="298" w:lineRule="exact"/>
              <w:ind w:right="29"/>
              <w:jc w:val="center"/>
              <w:rPr>
                <w:b/>
                <w:sz w:val="24"/>
                <w:szCs w:val="24"/>
              </w:rPr>
            </w:pPr>
            <w:r w:rsidRPr="0042439D">
              <w:rPr>
                <w:b/>
                <w:sz w:val="24"/>
                <w:szCs w:val="24"/>
              </w:rPr>
              <w:t>5</w:t>
            </w:r>
          </w:p>
        </w:tc>
        <w:tc>
          <w:tcPr>
            <w:tcW w:w="1860" w:type="dxa"/>
            <w:vAlign w:val="center"/>
          </w:tcPr>
          <w:p w:rsidR="00415D6A" w:rsidRPr="0042439D" w:rsidRDefault="00415D6A" w:rsidP="003A03F7">
            <w:pPr>
              <w:spacing w:before="91" w:line="298" w:lineRule="exact"/>
              <w:ind w:right="29"/>
              <w:jc w:val="center"/>
              <w:rPr>
                <w:b/>
                <w:sz w:val="24"/>
                <w:szCs w:val="24"/>
              </w:rPr>
            </w:pPr>
            <w:r w:rsidRPr="0042439D">
              <w:rPr>
                <w:b/>
                <w:sz w:val="24"/>
                <w:szCs w:val="24"/>
              </w:rPr>
              <w:t>6</w:t>
            </w:r>
          </w:p>
        </w:tc>
        <w:tc>
          <w:tcPr>
            <w:tcW w:w="1701" w:type="dxa"/>
            <w:vAlign w:val="center"/>
          </w:tcPr>
          <w:p w:rsidR="00415D6A" w:rsidRPr="0042439D" w:rsidRDefault="00415D6A" w:rsidP="003A03F7">
            <w:pPr>
              <w:spacing w:before="91" w:line="298" w:lineRule="exact"/>
              <w:ind w:right="29"/>
              <w:jc w:val="center"/>
              <w:rPr>
                <w:b/>
                <w:sz w:val="24"/>
                <w:szCs w:val="24"/>
              </w:rPr>
            </w:pPr>
            <w:r w:rsidRPr="0042439D">
              <w:rPr>
                <w:b/>
                <w:sz w:val="24"/>
                <w:szCs w:val="24"/>
              </w:rPr>
              <w:t>7</w:t>
            </w:r>
          </w:p>
        </w:tc>
      </w:tr>
      <w:tr w:rsidR="00F85AB5" w:rsidRPr="0042439D" w:rsidTr="00415D6A">
        <w:tc>
          <w:tcPr>
            <w:tcW w:w="959" w:type="dxa"/>
          </w:tcPr>
          <w:p w:rsidR="00415D6A" w:rsidRPr="0042439D" w:rsidRDefault="00415D6A" w:rsidP="003A03F7">
            <w:pPr>
              <w:spacing w:before="91" w:line="298" w:lineRule="exact"/>
              <w:ind w:right="29"/>
              <w:rPr>
                <w:sz w:val="24"/>
                <w:szCs w:val="24"/>
              </w:rPr>
            </w:pPr>
          </w:p>
        </w:tc>
        <w:tc>
          <w:tcPr>
            <w:tcW w:w="1559" w:type="dxa"/>
          </w:tcPr>
          <w:p w:rsidR="00415D6A" w:rsidRPr="0042439D" w:rsidRDefault="00415D6A" w:rsidP="003A03F7">
            <w:pPr>
              <w:spacing w:before="91" w:line="298" w:lineRule="exact"/>
              <w:ind w:right="29"/>
              <w:rPr>
                <w:sz w:val="24"/>
                <w:szCs w:val="24"/>
              </w:rPr>
            </w:pPr>
          </w:p>
        </w:tc>
        <w:tc>
          <w:tcPr>
            <w:tcW w:w="1458" w:type="dxa"/>
          </w:tcPr>
          <w:p w:rsidR="00415D6A" w:rsidRPr="0042439D" w:rsidRDefault="00415D6A" w:rsidP="003A03F7">
            <w:pPr>
              <w:spacing w:before="91" w:line="298" w:lineRule="exact"/>
              <w:ind w:right="29"/>
              <w:rPr>
                <w:sz w:val="24"/>
                <w:szCs w:val="24"/>
              </w:rPr>
            </w:pPr>
          </w:p>
        </w:tc>
        <w:tc>
          <w:tcPr>
            <w:tcW w:w="1802" w:type="dxa"/>
          </w:tcPr>
          <w:p w:rsidR="00415D6A" w:rsidRPr="0042439D" w:rsidRDefault="00415D6A" w:rsidP="003A03F7">
            <w:pPr>
              <w:spacing w:before="91" w:line="298" w:lineRule="exact"/>
              <w:ind w:right="29"/>
              <w:rPr>
                <w:sz w:val="24"/>
                <w:szCs w:val="24"/>
              </w:rPr>
            </w:pPr>
          </w:p>
        </w:tc>
        <w:tc>
          <w:tcPr>
            <w:tcW w:w="1401" w:type="dxa"/>
          </w:tcPr>
          <w:p w:rsidR="00415D6A" w:rsidRPr="0042439D" w:rsidRDefault="00415D6A" w:rsidP="003A03F7">
            <w:pPr>
              <w:spacing w:before="91" w:line="298" w:lineRule="exact"/>
              <w:ind w:right="29"/>
              <w:rPr>
                <w:sz w:val="24"/>
                <w:szCs w:val="24"/>
              </w:rPr>
            </w:pPr>
          </w:p>
        </w:tc>
        <w:tc>
          <w:tcPr>
            <w:tcW w:w="1860" w:type="dxa"/>
          </w:tcPr>
          <w:p w:rsidR="00415D6A" w:rsidRPr="0042439D" w:rsidRDefault="00415D6A" w:rsidP="003A03F7">
            <w:pPr>
              <w:spacing w:before="91" w:line="298" w:lineRule="exact"/>
              <w:ind w:right="29"/>
              <w:rPr>
                <w:sz w:val="24"/>
                <w:szCs w:val="24"/>
              </w:rPr>
            </w:pPr>
          </w:p>
        </w:tc>
        <w:tc>
          <w:tcPr>
            <w:tcW w:w="1701" w:type="dxa"/>
          </w:tcPr>
          <w:p w:rsidR="00415D6A" w:rsidRPr="0042439D" w:rsidRDefault="00415D6A" w:rsidP="003A03F7">
            <w:pPr>
              <w:spacing w:before="91" w:line="298" w:lineRule="exact"/>
              <w:ind w:right="29"/>
              <w:rPr>
                <w:sz w:val="24"/>
                <w:szCs w:val="24"/>
              </w:rPr>
            </w:pPr>
          </w:p>
        </w:tc>
      </w:tr>
      <w:tr w:rsidR="00F85AB5" w:rsidRPr="0042439D" w:rsidTr="00415D6A">
        <w:tc>
          <w:tcPr>
            <w:tcW w:w="959" w:type="dxa"/>
          </w:tcPr>
          <w:p w:rsidR="00415D6A" w:rsidRPr="0042439D" w:rsidRDefault="00415D6A" w:rsidP="003A03F7">
            <w:pPr>
              <w:spacing w:before="91" w:line="298" w:lineRule="exact"/>
              <w:ind w:right="29"/>
              <w:rPr>
                <w:sz w:val="24"/>
                <w:szCs w:val="24"/>
              </w:rPr>
            </w:pPr>
          </w:p>
        </w:tc>
        <w:tc>
          <w:tcPr>
            <w:tcW w:w="1559" w:type="dxa"/>
          </w:tcPr>
          <w:p w:rsidR="00415D6A" w:rsidRPr="0042439D" w:rsidRDefault="00415D6A" w:rsidP="003A03F7">
            <w:pPr>
              <w:spacing w:before="91" w:line="298" w:lineRule="exact"/>
              <w:ind w:right="29"/>
              <w:rPr>
                <w:sz w:val="24"/>
                <w:szCs w:val="24"/>
              </w:rPr>
            </w:pPr>
          </w:p>
        </w:tc>
        <w:tc>
          <w:tcPr>
            <w:tcW w:w="1458" w:type="dxa"/>
          </w:tcPr>
          <w:p w:rsidR="00415D6A" w:rsidRPr="0042439D" w:rsidRDefault="00415D6A" w:rsidP="003A03F7">
            <w:pPr>
              <w:spacing w:before="91" w:line="298" w:lineRule="exact"/>
              <w:ind w:right="29"/>
              <w:rPr>
                <w:sz w:val="24"/>
                <w:szCs w:val="24"/>
              </w:rPr>
            </w:pPr>
          </w:p>
        </w:tc>
        <w:tc>
          <w:tcPr>
            <w:tcW w:w="1802" w:type="dxa"/>
          </w:tcPr>
          <w:p w:rsidR="00415D6A" w:rsidRPr="0042439D" w:rsidRDefault="00415D6A" w:rsidP="003A03F7">
            <w:pPr>
              <w:spacing w:before="91" w:line="298" w:lineRule="exact"/>
              <w:ind w:right="29"/>
              <w:rPr>
                <w:sz w:val="24"/>
                <w:szCs w:val="24"/>
              </w:rPr>
            </w:pPr>
          </w:p>
        </w:tc>
        <w:tc>
          <w:tcPr>
            <w:tcW w:w="1401" w:type="dxa"/>
          </w:tcPr>
          <w:p w:rsidR="00415D6A" w:rsidRPr="0042439D" w:rsidRDefault="00415D6A" w:rsidP="003A03F7">
            <w:pPr>
              <w:spacing w:before="91" w:line="298" w:lineRule="exact"/>
              <w:ind w:right="29"/>
              <w:rPr>
                <w:sz w:val="24"/>
                <w:szCs w:val="24"/>
              </w:rPr>
            </w:pPr>
          </w:p>
        </w:tc>
        <w:tc>
          <w:tcPr>
            <w:tcW w:w="1860" w:type="dxa"/>
          </w:tcPr>
          <w:p w:rsidR="00415D6A" w:rsidRPr="0042439D" w:rsidRDefault="00415D6A" w:rsidP="003A03F7">
            <w:pPr>
              <w:spacing w:before="91" w:line="298" w:lineRule="exact"/>
              <w:ind w:right="29"/>
              <w:rPr>
                <w:sz w:val="24"/>
                <w:szCs w:val="24"/>
              </w:rPr>
            </w:pPr>
          </w:p>
        </w:tc>
        <w:tc>
          <w:tcPr>
            <w:tcW w:w="1701" w:type="dxa"/>
          </w:tcPr>
          <w:p w:rsidR="00415D6A" w:rsidRPr="0042439D" w:rsidRDefault="00415D6A" w:rsidP="003A03F7">
            <w:pPr>
              <w:spacing w:before="91" w:line="298" w:lineRule="exact"/>
              <w:ind w:right="29"/>
              <w:rPr>
                <w:sz w:val="24"/>
                <w:szCs w:val="24"/>
              </w:rPr>
            </w:pPr>
          </w:p>
        </w:tc>
      </w:tr>
      <w:tr w:rsidR="00F85AB5" w:rsidRPr="0042439D" w:rsidTr="00415D6A">
        <w:tc>
          <w:tcPr>
            <w:tcW w:w="959" w:type="dxa"/>
          </w:tcPr>
          <w:p w:rsidR="00415D6A" w:rsidRPr="0042439D" w:rsidRDefault="00415D6A" w:rsidP="003A03F7">
            <w:pPr>
              <w:spacing w:before="91" w:line="298" w:lineRule="exact"/>
              <w:ind w:right="29"/>
              <w:rPr>
                <w:sz w:val="24"/>
                <w:szCs w:val="24"/>
              </w:rPr>
            </w:pPr>
          </w:p>
        </w:tc>
        <w:tc>
          <w:tcPr>
            <w:tcW w:w="1559" w:type="dxa"/>
          </w:tcPr>
          <w:p w:rsidR="00415D6A" w:rsidRPr="0042439D" w:rsidRDefault="00415D6A" w:rsidP="003A03F7">
            <w:pPr>
              <w:spacing w:before="91" w:line="298" w:lineRule="exact"/>
              <w:ind w:right="29"/>
              <w:rPr>
                <w:sz w:val="24"/>
                <w:szCs w:val="24"/>
              </w:rPr>
            </w:pPr>
          </w:p>
        </w:tc>
        <w:tc>
          <w:tcPr>
            <w:tcW w:w="1458" w:type="dxa"/>
          </w:tcPr>
          <w:p w:rsidR="00415D6A" w:rsidRPr="0042439D" w:rsidRDefault="00415D6A" w:rsidP="003A03F7">
            <w:pPr>
              <w:spacing w:before="91" w:line="298" w:lineRule="exact"/>
              <w:ind w:right="29"/>
              <w:rPr>
                <w:sz w:val="24"/>
                <w:szCs w:val="24"/>
              </w:rPr>
            </w:pPr>
          </w:p>
        </w:tc>
        <w:tc>
          <w:tcPr>
            <w:tcW w:w="1802" w:type="dxa"/>
          </w:tcPr>
          <w:p w:rsidR="00415D6A" w:rsidRPr="0042439D" w:rsidRDefault="00415D6A" w:rsidP="003A03F7">
            <w:pPr>
              <w:spacing w:before="91" w:line="298" w:lineRule="exact"/>
              <w:ind w:right="29"/>
              <w:rPr>
                <w:sz w:val="24"/>
                <w:szCs w:val="24"/>
              </w:rPr>
            </w:pPr>
          </w:p>
        </w:tc>
        <w:tc>
          <w:tcPr>
            <w:tcW w:w="1401" w:type="dxa"/>
          </w:tcPr>
          <w:p w:rsidR="00415D6A" w:rsidRPr="0042439D" w:rsidRDefault="00415D6A" w:rsidP="003A03F7">
            <w:pPr>
              <w:spacing w:before="91" w:line="298" w:lineRule="exact"/>
              <w:ind w:right="29"/>
              <w:rPr>
                <w:sz w:val="24"/>
                <w:szCs w:val="24"/>
              </w:rPr>
            </w:pPr>
          </w:p>
        </w:tc>
        <w:tc>
          <w:tcPr>
            <w:tcW w:w="1860" w:type="dxa"/>
          </w:tcPr>
          <w:p w:rsidR="00415D6A" w:rsidRPr="0042439D" w:rsidRDefault="00415D6A" w:rsidP="003A03F7">
            <w:pPr>
              <w:spacing w:before="91" w:line="298" w:lineRule="exact"/>
              <w:ind w:right="29"/>
              <w:rPr>
                <w:sz w:val="24"/>
                <w:szCs w:val="24"/>
              </w:rPr>
            </w:pPr>
          </w:p>
        </w:tc>
        <w:tc>
          <w:tcPr>
            <w:tcW w:w="1701" w:type="dxa"/>
          </w:tcPr>
          <w:p w:rsidR="00415D6A" w:rsidRPr="0042439D" w:rsidRDefault="00415D6A" w:rsidP="003A03F7">
            <w:pPr>
              <w:spacing w:before="91" w:line="298" w:lineRule="exact"/>
              <w:ind w:right="29"/>
              <w:rPr>
                <w:sz w:val="24"/>
                <w:szCs w:val="24"/>
              </w:rPr>
            </w:pPr>
          </w:p>
        </w:tc>
      </w:tr>
      <w:tr w:rsidR="00415D6A" w:rsidRPr="0042439D" w:rsidTr="00415D6A">
        <w:tc>
          <w:tcPr>
            <w:tcW w:w="5778" w:type="dxa"/>
            <w:gridSpan w:val="4"/>
          </w:tcPr>
          <w:p w:rsidR="00415D6A" w:rsidRPr="0042439D" w:rsidRDefault="00415D6A" w:rsidP="003A03F7">
            <w:pPr>
              <w:spacing w:before="91" w:line="298" w:lineRule="exact"/>
              <w:ind w:right="29"/>
              <w:jc w:val="right"/>
              <w:rPr>
                <w:sz w:val="24"/>
                <w:szCs w:val="24"/>
              </w:rPr>
            </w:pPr>
            <w:r w:rsidRPr="0042439D">
              <w:rPr>
                <w:sz w:val="24"/>
                <w:szCs w:val="24"/>
              </w:rPr>
              <w:t>ИТОГО:</w:t>
            </w:r>
          </w:p>
        </w:tc>
        <w:tc>
          <w:tcPr>
            <w:tcW w:w="1401" w:type="dxa"/>
          </w:tcPr>
          <w:p w:rsidR="00415D6A" w:rsidRPr="0042439D" w:rsidRDefault="00415D6A" w:rsidP="003A03F7">
            <w:pPr>
              <w:spacing w:before="91" w:line="298" w:lineRule="exact"/>
              <w:ind w:right="29"/>
              <w:rPr>
                <w:sz w:val="24"/>
                <w:szCs w:val="24"/>
              </w:rPr>
            </w:pPr>
          </w:p>
        </w:tc>
        <w:tc>
          <w:tcPr>
            <w:tcW w:w="1860" w:type="dxa"/>
          </w:tcPr>
          <w:p w:rsidR="00415D6A" w:rsidRPr="0042439D" w:rsidRDefault="00415D6A" w:rsidP="003A03F7">
            <w:pPr>
              <w:spacing w:before="91" w:line="298" w:lineRule="exact"/>
              <w:ind w:right="29"/>
              <w:rPr>
                <w:sz w:val="24"/>
                <w:szCs w:val="24"/>
              </w:rPr>
            </w:pPr>
          </w:p>
        </w:tc>
        <w:tc>
          <w:tcPr>
            <w:tcW w:w="1701" w:type="dxa"/>
          </w:tcPr>
          <w:p w:rsidR="00415D6A" w:rsidRPr="0042439D" w:rsidRDefault="00415D6A" w:rsidP="003A03F7">
            <w:pPr>
              <w:spacing w:before="91" w:line="298" w:lineRule="exact"/>
              <w:ind w:right="29"/>
              <w:rPr>
                <w:sz w:val="24"/>
                <w:szCs w:val="24"/>
              </w:rPr>
            </w:pPr>
          </w:p>
        </w:tc>
      </w:tr>
    </w:tbl>
    <w:p w:rsidR="00415D6A" w:rsidRPr="0042439D" w:rsidRDefault="00415D6A" w:rsidP="003A03F7">
      <w:pPr>
        <w:shd w:val="clear" w:color="auto" w:fill="FFFFFF"/>
        <w:spacing w:before="91" w:line="298" w:lineRule="exact"/>
        <w:ind w:right="29"/>
        <w:rPr>
          <w:sz w:val="24"/>
          <w:szCs w:val="24"/>
        </w:rPr>
      </w:pPr>
    </w:p>
    <w:p w:rsidR="00415D6A" w:rsidRPr="0042439D" w:rsidRDefault="00CF6D06" w:rsidP="003A03F7">
      <w:pPr>
        <w:shd w:val="clear" w:color="auto" w:fill="FFFFFF"/>
        <w:spacing w:before="91" w:line="298" w:lineRule="exact"/>
        <w:ind w:right="-50"/>
        <w:jc w:val="both"/>
        <w:rPr>
          <w:sz w:val="24"/>
          <w:szCs w:val="24"/>
        </w:rPr>
      </w:pPr>
      <w:r w:rsidRPr="0042439D">
        <w:rPr>
          <w:sz w:val="24"/>
          <w:szCs w:val="24"/>
        </w:rPr>
        <w:t>Согласованное количество КГМК не является обязательным для Заказчика. Количество КГМК, фактически переданных для выполнения работ, может быть меньше количества КГМК, указанных в настоящей спецификации.</w:t>
      </w:r>
    </w:p>
    <w:p w:rsidR="00415D6A" w:rsidRPr="0042439D" w:rsidRDefault="00415D6A" w:rsidP="003A03F7">
      <w:pPr>
        <w:shd w:val="clear" w:color="auto" w:fill="FFFFFF"/>
        <w:spacing w:before="91" w:line="298" w:lineRule="exact"/>
        <w:ind w:right="2112"/>
        <w:rPr>
          <w:sz w:val="24"/>
          <w:szCs w:val="24"/>
        </w:rPr>
      </w:pPr>
    </w:p>
    <w:p w:rsidR="00415D6A" w:rsidRPr="0042439D" w:rsidRDefault="00415D6A" w:rsidP="003A03F7">
      <w:pPr>
        <w:shd w:val="clear" w:color="auto" w:fill="FFFFFF"/>
        <w:spacing w:before="91" w:line="298" w:lineRule="exact"/>
        <w:ind w:right="2112"/>
        <w:rPr>
          <w:sz w:val="24"/>
          <w:szCs w:val="24"/>
        </w:rPr>
      </w:pPr>
    </w:p>
    <w:p w:rsidR="00CF6D06" w:rsidRPr="0042439D" w:rsidRDefault="00CF6D06" w:rsidP="003A03F7"/>
    <w:tbl>
      <w:tblPr>
        <w:tblStyle w:val="aa"/>
        <w:tblW w:w="90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678"/>
      </w:tblGrid>
      <w:tr w:rsidR="00CF6D06" w:rsidRPr="0042439D" w:rsidTr="00CF6D06">
        <w:trPr>
          <w:jc w:val="center"/>
        </w:trPr>
        <w:tc>
          <w:tcPr>
            <w:tcW w:w="4361" w:type="dxa"/>
          </w:tcPr>
          <w:p w:rsidR="00CF6D06" w:rsidRPr="0042439D" w:rsidRDefault="00CF6D06" w:rsidP="003A03F7">
            <w:pPr>
              <w:tabs>
                <w:tab w:val="left" w:leader="underscore" w:pos="1517"/>
              </w:tabs>
              <w:rPr>
                <w:b/>
              </w:rPr>
            </w:pPr>
            <w:r w:rsidRPr="0042439D">
              <w:rPr>
                <w:b/>
              </w:rPr>
              <w:t>От Заказчика:</w:t>
            </w:r>
          </w:p>
          <w:p w:rsidR="00CF6D06" w:rsidRPr="0042439D" w:rsidRDefault="00CF6D06" w:rsidP="003A03F7">
            <w:pPr>
              <w:tabs>
                <w:tab w:val="left" w:leader="underscore" w:pos="1517"/>
              </w:tabs>
            </w:pPr>
            <w:r w:rsidRPr="0042439D">
              <w:t>Должность ____________________________</w:t>
            </w:r>
          </w:p>
          <w:p w:rsidR="00CF6D06" w:rsidRPr="0042439D" w:rsidRDefault="00CF6D06" w:rsidP="003A03F7">
            <w:pPr>
              <w:tabs>
                <w:tab w:val="left" w:leader="underscore" w:pos="1517"/>
              </w:tabs>
            </w:pPr>
          </w:p>
          <w:p w:rsidR="00CF6D06" w:rsidRPr="0042439D" w:rsidRDefault="00CF6D06" w:rsidP="003A03F7">
            <w:pPr>
              <w:tabs>
                <w:tab w:val="left" w:leader="underscore" w:pos="1517"/>
              </w:tabs>
            </w:pPr>
          </w:p>
          <w:p w:rsidR="00CF6D06" w:rsidRPr="0042439D" w:rsidRDefault="00CF6D06" w:rsidP="003A03F7">
            <w:pPr>
              <w:tabs>
                <w:tab w:val="left" w:leader="underscore" w:pos="1517"/>
              </w:tabs>
            </w:pPr>
            <w:r w:rsidRPr="0042439D">
              <w:t>__________________ /___________________/</w:t>
            </w:r>
          </w:p>
        </w:tc>
        <w:tc>
          <w:tcPr>
            <w:tcW w:w="4678" w:type="dxa"/>
          </w:tcPr>
          <w:p w:rsidR="00CF6D06" w:rsidRPr="0042439D" w:rsidRDefault="00CF6D06" w:rsidP="003A03F7">
            <w:pPr>
              <w:tabs>
                <w:tab w:val="left" w:leader="underscore" w:pos="1517"/>
              </w:tabs>
              <w:rPr>
                <w:b/>
              </w:rPr>
            </w:pPr>
            <w:r w:rsidRPr="0042439D">
              <w:rPr>
                <w:b/>
              </w:rPr>
              <w:t>От Подрядчика:</w:t>
            </w:r>
          </w:p>
          <w:p w:rsidR="00CF6D06" w:rsidRPr="0042439D" w:rsidRDefault="00CF6D06" w:rsidP="003A03F7">
            <w:pPr>
              <w:tabs>
                <w:tab w:val="left" w:leader="underscore" w:pos="1517"/>
              </w:tabs>
            </w:pPr>
            <w:r w:rsidRPr="0042439D">
              <w:t>Должность ____________________________</w:t>
            </w:r>
          </w:p>
          <w:p w:rsidR="00CF6D06" w:rsidRPr="0042439D" w:rsidRDefault="00CF6D06" w:rsidP="003A03F7">
            <w:pPr>
              <w:tabs>
                <w:tab w:val="left" w:leader="underscore" w:pos="1517"/>
              </w:tabs>
            </w:pPr>
          </w:p>
          <w:p w:rsidR="00CF6D06" w:rsidRPr="0042439D" w:rsidRDefault="00CF6D06" w:rsidP="003A03F7">
            <w:pPr>
              <w:tabs>
                <w:tab w:val="left" w:leader="underscore" w:pos="1517"/>
              </w:tabs>
              <w:jc w:val="center"/>
            </w:pPr>
          </w:p>
          <w:p w:rsidR="00CF6D06" w:rsidRPr="0042439D" w:rsidRDefault="00CF6D06" w:rsidP="003A03F7">
            <w:pPr>
              <w:tabs>
                <w:tab w:val="left" w:leader="underscore" w:pos="1517"/>
              </w:tabs>
            </w:pPr>
            <w:r w:rsidRPr="0042439D">
              <w:t>__________________ /___________________/</w:t>
            </w:r>
          </w:p>
        </w:tc>
      </w:tr>
    </w:tbl>
    <w:p w:rsidR="00CF6D06" w:rsidRPr="0042439D" w:rsidRDefault="00CF6D06" w:rsidP="003A03F7"/>
    <w:p w:rsidR="00CF6D06" w:rsidRPr="0042439D" w:rsidRDefault="00CF6D06" w:rsidP="003A03F7"/>
    <w:p w:rsidR="00CF6D06" w:rsidRPr="0042439D" w:rsidRDefault="00CF6D06" w:rsidP="003A03F7">
      <w:pPr>
        <w:shd w:val="clear" w:color="auto" w:fill="FFFFFF"/>
        <w:jc w:val="center"/>
        <w:rPr>
          <w:b/>
        </w:rPr>
      </w:pPr>
      <w:r w:rsidRPr="0042439D">
        <w:rPr>
          <w:b/>
        </w:rPr>
        <w:t>ФОРМА СТОРОНАМИ СОГЛАСОВАНА</w:t>
      </w:r>
    </w:p>
    <w:p w:rsidR="00CF6D06" w:rsidRPr="0042439D" w:rsidRDefault="00CF6D06" w:rsidP="003A03F7">
      <w:pPr>
        <w:shd w:val="clear" w:color="auto" w:fill="FFFFFF"/>
        <w:jc w:val="center"/>
        <w:rPr>
          <w:b/>
        </w:rPr>
      </w:pPr>
    </w:p>
    <w:p w:rsidR="00CF6D06" w:rsidRPr="0042439D" w:rsidRDefault="00CF6D06" w:rsidP="003A03F7">
      <w:pPr>
        <w:shd w:val="clear" w:color="auto" w:fill="FFFFFF"/>
        <w:jc w:val="center"/>
        <w:rPr>
          <w:b/>
        </w:rPr>
      </w:pPr>
    </w:p>
    <w:tbl>
      <w:tblPr>
        <w:tblStyle w:val="aa"/>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gridCol w:w="221"/>
      </w:tblGrid>
      <w:tr w:rsidR="00CF6D06" w:rsidRPr="0042439D" w:rsidTr="00BE49C3">
        <w:tc>
          <w:tcPr>
            <w:tcW w:w="5670" w:type="dxa"/>
          </w:tcPr>
          <w:tbl>
            <w:tblPr>
              <w:tblStyle w:val="aa"/>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0"/>
              <w:gridCol w:w="221"/>
            </w:tblGrid>
            <w:tr w:rsidR="00E64BF7" w:rsidRPr="0042439D" w:rsidTr="007E793B">
              <w:tc>
                <w:tcPr>
                  <w:tcW w:w="9308" w:type="dxa"/>
                </w:tcPr>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1"/>
                    <w:gridCol w:w="221"/>
                  </w:tblGrid>
                  <w:tr w:rsidR="007E793B" w:rsidRPr="0042439D" w:rsidTr="007E793B">
                    <w:tc>
                      <w:tcPr>
                        <w:tcW w:w="5114" w:type="dxa"/>
                      </w:tcPr>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115"/>
                        </w:tblGrid>
                        <w:tr w:rsidR="00132DBD" w:rsidRPr="0042439D" w:rsidTr="00434B08">
                          <w:tc>
                            <w:tcPr>
                              <w:tcW w:w="5114" w:type="dxa"/>
                            </w:tcPr>
                            <w:p w:rsidR="00132DBD" w:rsidRPr="0042439D" w:rsidRDefault="00132DBD" w:rsidP="00434B08">
                              <w:pPr>
                                <w:shd w:val="clear" w:color="auto" w:fill="FFFFFF"/>
                                <w:rPr>
                                  <w:b/>
                                  <w:sz w:val="22"/>
                                  <w:szCs w:val="22"/>
                                </w:rPr>
                              </w:pPr>
                              <w:r w:rsidRPr="0042439D">
                                <w:rPr>
                                  <w:b/>
                                  <w:sz w:val="22"/>
                                  <w:szCs w:val="22"/>
                                </w:rPr>
                                <w:t>Заказчик:</w:t>
                              </w:r>
                            </w:p>
                            <w:p w:rsidR="00132DBD" w:rsidRPr="0042439D" w:rsidRDefault="00132DBD" w:rsidP="00434B08">
                              <w:pPr>
                                <w:shd w:val="clear" w:color="auto" w:fill="FFFFFF"/>
                                <w:rPr>
                                  <w:b/>
                                  <w:sz w:val="22"/>
                                  <w:szCs w:val="22"/>
                                </w:rPr>
                              </w:pPr>
                            </w:p>
                            <w:p w:rsidR="00132DBD" w:rsidRPr="0042439D" w:rsidRDefault="00881DA4" w:rsidP="00434B08">
                              <w:pPr>
                                <w:shd w:val="clear" w:color="auto" w:fill="FFFFFF"/>
                                <w:rPr>
                                  <w:b/>
                                  <w:sz w:val="22"/>
                                  <w:szCs w:val="22"/>
                                </w:rPr>
                              </w:pPr>
                              <w:r>
                                <w:rPr>
                                  <w:b/>
                                  <w:sz w:val="22"/>
                                  <w:szCs w:val="22"/>
                                </w:rPr>
                                <w:t>Генеральный д</w:t>
                              </w:r>
                              <w:r w:rsidR="00132DBD" w:rsidRPr="0042439D">
                                <w:rPr>
                                  <w:b/>
                                  <w:sz w:val="22"/>
                                  <w:szCs w:val="22"/>
                                </w:rPr>
                                <w:t>иректор</w:t>
                              </w:r>
                            </w:p>
                            <w:p w:rsidR="00132DBD" w:rsidRPr="0042439D" w:rsidRDefault="00132DBD" w:rsidP="00434B08">
                              <w:pPr>
                                <w:shd w:val="clear" w:color="auto" w:fill="FFFFFF"/>
                                <w:rPr>
                                  <w:b/>
                                  <w:sz w:val="22"/>
                                  <w:szCs w:val="22"/>
                                </w:rPr>
                              </w:pPr>
                              <w:r w:rsidRPr="0042439D">
                                <w:rPr>
                                  <w:b/>
                                  <w:sz w:val="22"/>
                                  <w:szCs w:val="22"/>
                                </w:rPr>
                                <w:t>ООО «</w:t>
                              </w:r>
                              <w:r w:rsidR="00881DA4">
                                <w:rPr>
                                  <w:b/>
                                  <w:sz w:val="22"/>
                                  <w:szCs w:val="22"/>
                                </w:rPr>
                                <w:t>Элевант</w:t>
                              </w:r>
                              <w:r w:rsidRPr="0042439D">
                                <w:rPr>
                                  <w:b/>
                                  <w:sz w:val="22"/>
                                  <w:szCs w:val="22"/>
                                </w:rPr>
                                <w:t>»</w:t>
                              </w:r>
                            </w:p>
                            <w:p w:rsidR="00132DBD" w:rsidRPr="0042439D" w:rsidRDefault="00132DBD" w:rsidP="00434B08">
                              <w:pPr>
                                <w:shd w:val="clear" w:color="auto" w:fill="FFFFFF"/>
                                <w:rPr>
                                  <w:b/>
                                  <w:sz w:val="22"/>
                                  <w:szCs w:val="22"/>
                                </w:rPr>
                              </w:pPr>
                            </w:p>
                            <w:p w:rsidR="00132DBD" w:rsidRPr="0042439D" w:rsidRDefault="00881DA4" w:rsidP="00434B08">
                              <w:pPr>
                                <w:shd w:val="clear" w:color="auto" w:fill="FFFFFF"/>
                                <w:rPr>
                                  <w:b/>
                                  <w:sz w:val="22"/>
                                  <w:szCs w:val="22"/>
                                </w:rPr>
                              </w:pPr>
                              <w:r>
                                <w:rPr>
                                  <w:b/>
                                  <w:sz w:val="22"/>
                                  <w:szCs w:val="22"/>
                                </w:rPr>
                                <w:t>__________________ А.А. Антропов</w:t>
                              </w:r>
                            </w:p>
                            <w:p w:rsidR="00132DBD" w:rsidRPr="0042439D" w:rsidRDefault="00132DBD" w:rsidP="00434B08">
                              <w:pPr>
                                <w:shd w:val="clear" w:color="auto" w:fill="FFFFFF"/>
                                <w:rPr>
                                  <w:b/>
                                  <w:sz w:val="22"/>
                                  <w:szCs w:val="22"/>
                                </w:rPr>
                              </w:pPr>
                            </w:p>
                          </w:tc>
                          <w:tc>
                            <w:tcPr>
                              <w:tcW w:w="5115" w:type="dxa"/>
                            </w:tcPr>
                            <w:p w:rsidR="00132DBD" w:rsidRPr="0042439D" w:rsidRDefault="00132DBD" w:rsidP="00434B08">
                              <w:pPr>
                                <w:shd w:val="clear" w:color="auto" w:fill="FFFFFF"/>
                                <w:rPr>
                                  <w:b/>
                                  <w:sz w:val="22"/>
                                  <w:szCs w:val="22"/>
                                </w:rPr>
                              </w:pPr>
                              <w:r w:rsidRPr="0042439D">
                                <w:rPr>
                                  <w:b/>
                                  <w:sz w:val="22"/>
                                  <w:szCs w:val="22"/>
                                </w:rPr>
                                <w:t>Подрядчик:</w:t>
                              </w:r>
                            </w:p>
                            <w:p w:rsidR="00132DBD" w:rsidRPr="0042439D" w:rsidRDefault="00132DBD" w:rsidP="00434B08">
                              <w:pPr>
                                <w:shd w:val="clear" w:color="auto" w:fill="FFFFFF"/>
                                <w:rPr>
                                  <w:b/>
                                  <w:sz w:val="22"/>
                                  <w:szCs w:val="22"/>
                                </w:rPr>
                              </w:pPr>
                            </w:p>
                            <w:p w:rsidR="00132DB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r w:rsidRPr="0042439D">
                                <w:rPr>
                                  <w:b/>
                                  <w:sz w:val="22"/>
                                  <w:szCs w:val="22"/>
                                </w:rPr>
                                <w:t xml:space="preserve">__________________ </w:t>
                              </w:r>
                              <w:r>
                                <w:rPr>
                                  <w:b/>
                                  <w:sz w:val="22"/>
                                  <w:szCs w:val="22"/>
                                </w:rPr>
                                <w:t>_______________</w:t>
                              </w:r>
                            </w:p>
                          </w:tc>
                        </w:tr>
                      </w:tbl>
                      <w:p w:rsidR="007E793B" w:rsidRPr="0042439D" w:rsidRDefault="007E793B" w:rsidP="007E793B">
                        <w:pPr>
                          <w:shd w:val="clear" w:color="auto" w:fill="FFFFFF"/>
                          <w:rPr>
                            <w:b/>
                            <w:sz w:val="22"/>
                            <w:szCs w:val="22"/>
                          </w:rPr>
                        </w:pPr>
                      </w:p>
                    </w:tc>
                    <w:tc>
                      <w:tcPr>
                        <w:tcW w:w="5115" w:type="dxa"/>
                      </w:tcPr>
                      <w:p w:rsidR="007E793B" w:rsidRPr="0042439D" w:rsidRDefault="007E793B" w:rsidP="007E793B">
                        <w:pPr>
                          <w:shd w:val="clear" w:color="auto" w:fill="FFFFFF"/>
                          <w:rPr>
                            <w:b/>
                            <w:sz w:val="22"/>
                            <w:szCs w:val="22"/>
                          </w:rPr>
                        </w:pPr>
                      </w:p>
                    </w:tc>
                  </w:tr>
                </w:tbl>
                <w:p w:rsidR="00E64BF7" w:rsidRPr="0042439D" w:rsidRDefault="00E64BF7" w:rsidP="003A03F7">
                  <w:pPr>
                    <w:shd w:val="clear" w:color="auto" w:fill="FFFFFF"/>
                    <w:rPr>
                      <w:b/>
                      <w:sz w:val="22"/>
                      <w:szCs w:val="22"/>
                    </w:rPr>
                  </w:pPr>
                </w:p>
              </w:tc>
              <w:tc>
                <w:tcPr>
                  <w:tcW w:w="221" w:type="dxa"/>
                </w:tcPr>
                <w:p w:rsidR="00E64BF7" w:rsidRPr="0042439D" w:rsidRDefault="00E64BF7" w:rsidP="003A03F7">
                  <w:pPr>
                    <w:shd w:val="clear" w:color="auto" w:fill="FFFFFF"/>
                    <w:rPr>
                      <w:b/>
                      <w:sz w:val="22"/>
                      <w:szCs w:val="22"/>
                    </w:rPr>
                  </w:pPr>
                </w:p>
              </w:tc>
            </w:tr>
          </w:tbl>
          <w:p w:rsidR="00CF6D06" w:rsidRPr="0042439D" w:rsidRDefault="00CF6D06" w:rsidP="003A03F7">
            <w:pPr>
              <w:shd w:val="clear" w:color="auto" w:fill="FFFFFF"/>
              <w:rPr>
                <w:b/>
                <w:sz w:val="22"/>
                <w:szCs w:val="22"/>
              </w:rPr>
            </w:pPr>
          </w:p>
        </w:tc>
        <w:tc>
          <w:tcPr>
            <w:tcW w:w="4536" w:type="dxa"/>
          </w:tcPr>
          <w:p w:rsidR="00CF6D06" w:rsidRPr="0042439D" w:rsidRDefault="00CF6D06" w:rsidP="003A03F7">
            <w:pPr>
              <w:shd w:val="clear" w:color="auto" w:fill="FFFFFF"/>
              <w:rPr>
                <w:b/>
                <w:sz w:val="22"/>
                <w:szCs w:val="22"/>
              </w:rPr>
            </w:pPr>
          </w:p>
        </w:tc>
      </w:tr>
      <w:tr w:rsidR="003A03F7" w:rsidRPr="0042439D" w:rsidTr="00BE49C3">
        <w:tc>
          <w:tcPr>
            <w:tcW w:w="5670" w:type="dxa"/>
          </w:tcPr>
          <w:p w:rsidR="003A03F7" w:rsidRPr="0042439D" w:rsidRDefault="003A03F7" w:rsidP="003A03F7">
            <w:pPr>
              <w:shd w:val="clear" w:color="auto" w:fill="FFFFFF"/>
              <w:rPr>
                <w:b/>
                <w:sz w:val="22"/>
                <w:szCs w:val="22"/>
              </w:rPr>
            </w:pPr>
          </w:p>
        </w:tc>
        <w:tc>
          <w:tcPr>
            <w:tcW w:w="4536" w:type="dxa"/>
          </w:tcPr>
          <w:p w:rsidR="003A03F7" w:rsidRPr="0042439D" w:rsidRDefault="003A03F7" w:rsidP="003A03F7">
            <w:pPr>
              <w:shd w:val="clear" w:color="auto" w:fill="FFFFFF"/>
              <w:rPr>
                <w:b/>
                <w:sz w:val="22"/>
                <w:szCs w:val="22"/>
              </w:rPr>
            </w:pPr>
          </w:p>
        </w:tc>
      </w:tr>
    </w:tbl>
    <w:p w:rsidR="00BA31E8" w:rsidRPr="0042439D" w:rsidRDefault="00BA31E8" w:rsidP="003A03F7">
      <w:pPr>
        <w:spacing w:line="1" w:lineRule="exact"/>
        <w:rPr>
          <w:sz w:val="2"/>
          <w:szCs w:val="2"/>
        </w:rPr>
      </w:pPr>
    </w:p>
    <w:p w:rsidR="00BA31E8" w:rsidRPr="0042439D" w:rsidRDefault="00BA31E8" w:rsidP="003A03F7">
      <w:pPr>
        <w:shd w:val="clear" w:color="auto" w:fill="FFFFFF"/>
        <w:spacing w:before="264" w:after="590" w:line="250" w:lineRule="exact"/>
        <w:ind w:right="845"/>
        <w:sectPr w:rsidR="00BA31E8" w:rsidRPr="0042439D" w:rsidSect="006B1B47">
          <w:pgSz w:w="11909" w:h="16834"/>
          <w:pgMar w:top="674" w:right="360" w:bottom="1440" w:left="873" w:header="720" w:footer="720" w:gutter="0"/>
          <w:cols w:space="60"/>
          <w:noEndnote/>
          <w:docGrid w:linePitch="272"/>
        </w:sectPr>
      </w:pPr>
    </w:p>
    <w:p w:rsidR="006B61D9" w:rsidRPr="0042439D" w:rsidRDefault="006B61D9" w:rsidP="00A60AA9">
      <w:pPr>
        <w:jc w:val="right"/>
        <w:rPr>
          <w:b/>
        </w:rPr>
      </w:pPr>
      <w:r w:rsidRPr="0042439D">
        <w:rPr>
          <w:b/>
        </w:rPr>
        <w:lastRenderedPageBreak/>
        <w:t xml:space="preserve">Приложение № </w:t>
      </w:r>
      <w:r w:rsidR="00F56029" w:rsidRPr="0042439D">
        <w:rPr>
          <w:b/>
        </w:rPr>
        <w:t>6</w:t>
      </w:r>
    </w:p>
    <w:p w:rsidR="00ED6B1B" w:rsidRPr="0042439D" w:rsidRDefault="00ED6B1B" w:rsidP="00A60AA9">
      <w:pPr>
        <w:jc w:val="right"/>
        <w:rPr>
          <w:b/>
        </w:rPr>
      </w:pPr>
      <w:r w:rsidRPr="0042439D">
        <w:rPr>
          <w:b/>
        </w:rPr>
        <w:t>к Договору подряда на разделку КГМК № РВ-</w:t>
      </w:r>
      <w:r w:rsidR="00132DBD">
        <w:rPr>
          <w:b/>
        </w:rPr>
        <w:t>____</w:t>
      </w:r>
      <w:r w:rsidRPr="0042439D">
        <w:rPr>
          <w:b/>
        </w:rPr>
        <w:t>/201</w:t>
      </w:r>
      <w:r w:rsidR="00881DA4">
        <w:rPr>
          <w:b/>
        </w:rPr>
        <w:t>9</w:t>
      </w:r>
      <w:r w:rsidRPr="0042439D">
        <w:rPr>
          <w:b/>
        </w:rPr>
        <w:t xml:space="preserve"> от </w:t>
      </w:r>
      <w:r w:rsidR="00132DBD">
        <w:rPr>
          <w:b/>
        </w:rPr>
        <w:t>__</w:t>
      </w:r>
      <w:r w:rsidRPr="0042439D">
        <w:rPr>
          <w:b/>
        </w:rPr>
        <w:t>.</w:t>
      </w:r>
      <w:r w:rsidR="00132DBD">
        <w:rPr>
          <w:b/>
        </w:rPr>
        <w:t>__</w:t>
      </w:r>
      <w:r w:rsidRPr="0042439D">
        <w:rPr>
          <w:b/>
        </w:rPr>
        <w:t>.201</w:t>
      </w:r>
      <w:r w:rsidR="00881DA4">
        <w:rPr>
          <w:b/>
        </w:rPr>
        <w:t>9</w:t>
      </w:r>
      <w:r w:rsidRPr="0042439D">
        <w:rPr>
          <w:b/>
        </w:rPr>
        <w:t xml:space="preserve"> г.</w:t>
      </w:r>
    </w:p>
    <w:p w:rsidR="006B61D9" w:rsidRPr="0042439D" w:rsidRDefault="006B61D9" w:rsidP="003A03F7">
      <w:pPr>
        <w:shd w:val="clear" w:color="auto" w:fill="FFFFFF"/>
        <w:tabs>
          <w:tab w:val="left" w:pos="8931"/>
        </w:tabs>
        <w:spacing w:before="91" w:line="298" w:lineRule="exact"/>
        <w:ind w:right="429"/>
        <w:jc w:val="right"/>
        <w:rPr>
          <w:b/>
        </w:rPr>
      </w:pPr>
    </w:p>
    <w:tbl>
      <w:tblPr>
        <w:tblStyle w:val="aa"/>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2977"/>
      </w:tblGrid>
      <w:tr w:rsidR="00264F09" w:rsidRPr="0042439D" w:rsidTr="00264F09">
        <w:tc>
          <w:tcPr>
            <w:tcW w:w="8364" w:type="dxa"/>
          </w:tcPr>
          <w:p w:rsidR="006B61D9" w:rsidRPr="0042439D" w:rsidRDefault="006B61D9" w:rsidP="003A03F7">
            <w:pPr>
              <w:shd w:val="clear" w:color="auto" w:fill="FFFFFF"/>
              <w:jc w:val="center"/>
              <w:rPr>
                <w:rFonts w:eastAsia="Times New Roman"/>
                <w:b/>
                <w:sz w:val="24"/>
                <w:szCs w:val="24"/>
              </w:rPr>
            </w:pPr>
            <w:r w:rsidRPr="0042439D">
              <w:rPr>
                <w:rFonts w:eastAsia="Times New Roman"/>
                <w:b/>
                <w:bCs/>
                <w:sz w:val="24"/>
                <w:szCs w:val="24"/>
              </w:rPr>
              <w:t>Заявка на отгрузку деталей</w:t>
            </w:r>
          </w:p>
          <w:p w:rsidR="006B61D9" w:rsidRPr="0042439D" w:rsidRDefault="006B61D9" w:rsidP="003A03F7">
            <w:pPr>
              <w:shd w:val="clear" w:color="auto" w:fill="FFFFFF"/>
              <w:jc w:val="center"/>
              <w:rPr>
                <w:b/>
              </w:rPr>
            </w:pPr>
            <w:r w:rsidRPr="0042439D">
              <w:rPr>
                <w:rFonts w:eastAsia="Times New Roman"/>
                <w:b/>
                <w:sz w:val="24"/>
                <w:szCs w:val="24"/>
              </w:rPr>
              <w:t>к Договору № __________ от ___.____. _______ г.</w:t>
            </w:r>
          </w:p>
          <w:p w:rsidR="006B61D9" w:rsidRPr="0042439D" w:rsidRDefault="006B61D9" w:rsidP="003A03F7">
            <w:pPr>
              <w:tabs>
                <w:tab w:val="left" w:leader="underscore" w:pos="2645"/>
                <w:tab w:val="left" w:leader="underscore" w:pos="3350"/>
              </w:tabs>
              <w:rPr>
                <w:rFonts w:eastAsia="Times New Roman"/>
                <w:sz w:val="24"/>
                <w:szCs w:val="24"/>
              </w:rPr>
            </w:pPr>
          </w:p>
        </w:tc>
        <w:tc>
          <w:tcPr>
            <w:tcW w:w="2977" w:type="dxa"/>
          </w:tcPr>
          <w:tbl>
            <w:tblPr>
              <w:tblStyle w:val="aa"/>
              <w:tblpPr w:leftFromText="180" w:rightFromText="180" w:vertAnchor="page" w:horzAnchor="margin" w:tblpX="-2279" w:tblpY="256"/>
              <w:tblOverlap w:val="never"/>
              <w:tblW w:w="0" w:type="auto"/>
              <w:tblLook w:val="04A0" w:firstRow="1" w:lastRow="0" w:firstColumn="1" w:lastColumn="0" w:noHBand="0" w:noVBand="1"/>
            </w:tblPr>
            <w:tblGrid>
              <w:gridCol w:w="1304"/>
              <w:gridCol w:w="1276"/>
            </w:tblGrid>
            <w:tr w:rsidR="006B61D9" w:rsidRPr="0042439D" w:rsidTr="003A03F7">
              <w:tc>
                <w:tcPr>
                  <w:tcW w:w="1304" w:type="dxa"/>
                </w:tcPr>
                <w:p w:rsidR="006B61D9" w:rsidRPr="0042439D" w:rsidRDefault="006B61D9" w:rsidP="003A03F7">
                  <w:pPr>
                    <w:tabs>
                      <w:tab w:val="left" w:leader="underscore" w:pos="2645"/>
                      <w:tab w:val="left" w:leader="underscore" w:pos="3350"/>
                    </w:tabs>
                    <w:jc w:val="center"/>
                    <w:rPr>
                      <w:rFonts w:eastAsia="Times New Roman"/>
                      <w:sz w:val="24"/>
                      <w:szCs w:val="24"/>
                    </w:rPr>
                  </w:pPr>
                  <w:r w:rsidRPr="0042439D">
                    <w:rPr>
                      <w:rFonts w:eastAsia="Times New Roman"/>
                      <w:sz w:val="24"/>
                      <w:szCs w:val="24"/>
                    </w:rPr>
                    <w:t>Номер</w:t>
                  </w:r>
                </w:p>
              </w:tc>
              <w:tc>
                <w:tcPr>
                  <w:tcW w:w="1276" w:type="dxa"/>
                </w:tcPr>
                <w:p w:rsidR="006B61D9" w:rsidRPr="0042439D" w:rsidRDefault="006B61D9" w:rsidP="003A03F7">
                  <w:pPr>
                    <w:tabs>
                      <w:tab w:val="left" w:leader="underscore" w:pos="2645"/>
                      <w:tab w:val="left" w:leader="underscore" w:pos="3350"/>
                    </w:tabs>
                    <w:jc w:val="center"/>
                    <w:rPr>
                      <w:rFonts w:eastAsia="Times New Roman"/>
                      <w:sz w:val="24"/>
                      <w:szCs w:val="24"/>
                    </w:rPr>
                  </w:pPr>
                  <w:r w:rsidRPr="0042439D">
                    <w:rPr>
                      <w:rFonts w:eastAsia="Times New Roman"/>
                      <w:sz w:val="24"/>
                      <w:szCs w:val="24"/>
                    </w:rPr>
                    <w:t>Дата</w:t>
                  </w:r>
                </w:p>
              </w:tc>
            </w:tr>
            <w:tr w:rsidR="006B61D9" w:rsidRPr="0042439D" w:rsidTr="003A03F7">
              <w:tc>
                <w:tcPr>
                  <w:tcW w:w="1304" w:type="dxa"/>
                </w:tcPr>
                <w:p w:rsidR="006B61D9" w:rsidRPr="0042439D" w:rsidRDefault="006B61D9" w:rsidP="003A03F7">
                  <w:pPr>
                    <w:tabs>
                      <w:tab w:val="left" w:leader="underscore" w:pos="2645"/>
                      <w:tab w:val="left" w:leader="underscore" w:pos="3350"/>
                    </w:tabs>
                    <w:rPr>
                      <w:rFonts w:eastAsia="Times New Roman"/>
                      <w:sz w:val="24"/>
                      <w:szCs w:val="24"/>
                    </w:rPr>
                  </w:pPr>
                </w:p>
              </w:tc>
              <w:tc>
                <w:tcPr>
                  <w:tcW w:w="1276" w:type="dxa"/>
                </w:tcPr>
                <w:p w:rsidR="006B61D9" w:rsidRPr="0042439D" w:rsidRDefault="006B61D9" w:rsidP="003A03F7">
                  <w:pPr>
                    <w:tabs>
                      <w:tab w:val="left" w:leader="underscore" w:pos="2645"/>
                      <w:tab w:val="left" w:leader="underscore" w:pos="3350"/>
                    </w:tabs>
                    <w:rPr>
                      <w:rFonts w:eastAsia="Times New Roman"/>
                      <w:sz w:val="24"/>
                      <w:szCs w:val="24"/>
                    </w:rPr>
                  </w:pPr>
                </w:p>
              </w:tc>
            </w:tr>
          </w:tbl>
          <w:p w:rsidR="006B61D9" w:rsidRPr="0042439D" w:rsidRDefault="006B61D9" w:rsidP="003A03F7">
            <w:pPr>
              <w:tabs>
                <w:tab w:val="left" w:leader="underscore" w:pos="2645"/>
                <w:tab w:val="left" w:leader="underscore" w:pos="3350"/>
              </w:tabs>
              <w:rPr>
                <w:rFonts w:eastAsia="Times New Roman"/>
                <w:sz w:val="24"/>
                <w:szCs w:val="24"/>
              </w:rPr>
            </w:pPr>
          </w:p>
        </w:tc>
      </w:tr>
    </w:tbl>
    <w:p w:rsidR="006B61D9" w:rsidRPr="0042439D" w:rsidRDefault="006B61D9" w:rsidP="003A03F7">
      <w:pPr>
        <w:shd w:val="clear" w:color="auto" w:fill="FFFFFF"/>
        <w:jc w:val="both"/>
      </w:pPr>
      <w:r w:rsidRPr="0042439D">
        <w:t>Дата отгрузки: ____________________________</w:t>
      </w:r>
    </w:p>
    <w:p w:rsidR="006B61D9" w:rsidRPr="0042439D" w:rsidRDefault="006B61D9" w:rsidP="003A03F7">
      <w:pPr>
        <w:shd w:val="clear" w:color="auto" w:fill="FFFFFF"/>
        <w:jc w:val="both"/>
      </w:pPr>
      <w:r w:rsidRPr="0042439D">
        <w:t>Время отгрузки: _______ ч. ____________ мин.</w:t>
      </w:r>
    </w:p>
    <w:p w:rsidR="006B61D9" w:rsidRPr="0042439D" w:rsidRDefault="006B61D9" w:rsidP="003A03F7">
      <w:pPr>
        <w:shd w:val="clear" w:color="auto" w:fill="FFFFFF"/>
        <w:jc w:val="both"/>
      </w:pPr>
      <w:r w:rsidRPr="0042439D">
        <w:t>Подрядчик: _______________________________</w:t>
      </w:r>
    </w:p>
    <w:p w:rsidR="006B61D9" w:rsidRPr="0042439D" w:rsidRDefault="006B61D9" w:rsidP="003A03F7">
      <w:pPr>
        <w:shd w:val="clear" w:color="auto" w:fill="FFFFFF"/>
        <w:jc w:val="both"/>
      </w:pPr>
      <w:r w:rsidRPr="0042439D">
        <w:t>Склад ответственного хранения (наименование и адрес): ________________________________________________________</w:t>
      </w:r>
    </w:p>
    <w:p w:rsidR="006B61D9" w:rsidRPr="0042439D" w:rsidRDefault="00FE60F3" w:rsidP="003A03F7">
      <w:pPr>
        <w:shd w:val="clear" w:color="auto" w:fill="FFFFFF"/>
        <w:jc w:val="both"/>
      </w:pPr>
      <w:r>
        <w:t>Заказчик</w:t>
      </w:r>
      <w:r w:rsidR="006B61D9" w:rsidRPr="0042439D">
        <w:t>: ____________________________________________________________________________________</w:t>
      </w:r>
      <w:r w:rsidR="00B80040" w:rsidRPr="0042439D">
        <w:t>____</w:t>
      </w:r>
      <w:r w:rsidR="006B61D9" w:rsidRPr="0042439D">
        <w:t>_____</w:t>
      </w:r>
    </w:p>
    <w:p w:rsidR="006B61D9" w:rsidRPr="0042439D" w:rsidRDefault="006B61D9" w:rsidP="003A03F7">
      <w:pPr>
        <w:shd w:val="clear" w:color="auto" w:fill="FFFFFF"/>
        <w:jc w:val="both"/>
      </w:pPr>
      <w:r w:rsidRPr="0042439D">
        <w:t>Способ отгрузки (доставка/самовывоз): __________________________________________</w:t>
      </w:r>
    </w:p>
    <w:p w:rsidR="006B61D9" w:rsidRPr="0042439D" w:rsidRDefault="006B61D9" w:rsidP="003A03F7">
      <w:pPr>
        <w:shd w:val="clear" w:color="auto" w:fill="FFFFFF"/>
        <w:jc w:val="both"/>
      </w:pPr>
      <w:r w:rsidRPr="0042439D">
        <w:t>Склад Грузополучателя (Адрес Грузополучателя): _____________________________________________________________</w:t>
      </w:r>
    </w:p>
    <w:p w:rsidR="006B61D9" w:rsidRPr="0042439D" w:rsidRDefault="006B61D9" w:rsidP="003A03F7">
      <w:pPr>
        <w:shd w:val="clear" w:color="auto" w:fill="FFFFFF"/>
        <w:jc w:val="both"/>
      </w:pPr>
      <w:r w:rsidRPr="0042439D">
        <w:t>Перевозчик: ________________________</w:t>
      </w:r>
      <w:r w:rsidR="00FE60F3">
        <w:t>_______</w:t>
      </w:r>
      <w:r w:rsidRPr="0042439D">
        <w:t>__</w:t>
      </w:r>
      <w:r w:rsidR="00FE60F3">
        <w:t xml:space="preserve"> </w:t>
      </w:r>
      <w:r w:rsidRPr="0042439D">
        <w:t>Расстояние от грузоотправителя до грузополучателя :______________</w:t>
      </w:r>
    </w:p>
    <w:p w:rsidR="006B61D9" w:rsidRPr="0042439D" w:rsidRDefault="006B61D9" w:rsidP="003A03F7">
      <w:pPr>
        <w:shd w:val="clear" w:color="auto" w:fill="FFFFFF"/>
        <w:jc w:val="both"/>
      </w:pPr>
      <w:r w:rsidRPr="0042439D">
        <w:t>Марка ТС: ________________________</w:t>
      </w:r>
      <w:r w:rsidR="00FE60F3">
        <w:t xml:space="preserve"> </w:t>
      </w:r>
      <w:r w:rsidRPr="0042439D">
        <w:t>Номер ТС: ________________________</w:t>
      </w:r>
    </w:p>
    <w:p w:rsidR="006B61D9" w:rsidRPr="0042439D" w:rsidRDefault="006B61D9" w:rsidP="003A03F7">
      <w:pPr>
        <w:shd w:val="clear" w:color="auto" w:fill="FFFFFF"/>
        <w:jc w:val="both"/>
      </w:pPr>
      <w:r w:rsidRPr="0042439D">
        <w:t>ФИО представителя Грузополучателя: __________________________________________________________________</w:t>
      </w:r>
    </w:p>
    <w:p w:rsidR="006B61D9" w:rsidRPr="0042439D" w:rsidRDefault="006B61D9" w:rsidP="003A03F7">
      <w:pPr>
        <w:shd w:val="clear" w:color="auto" w:fill="FFFFFF"/>
        <w:spacing w:line="302" w:lineRule="exact"/>
        <w:ind w:right="2208"/>
        <w:rPr>
          <w:rFonts w:eastAsia="Times New Roman"/>
          <w:sz w:val="24"/>
          <w:szCs w:val="24"/>
        </w:rPr>
      </w:pPr>
    </w:p>
    <w:tbl>
      <w:tblPr>
        <w:tblW w:w="0" w:type="auto"/>
        <w:tblInd w:w="452" w:type="dxa"/>
        <w:tblLayout w:type="fixed"/>
        <w:tblCellMar>
          <w:left w:w="40" w:type="dxa"/>
          <w:right w:w="40" w:type="dxa"/>
        </w:tblCellMar>
        <w:tblLook w:val="0000" w:firstRow="0" w:lastRow="0" w:firstColumn="0" w:lastColumn="0" w:noHBand="0" w:noVBand="0"/>
      </w:tblPr>
      <w:tblGrid>
        <w:gridCol w:w="709"/>
        <w:gridCol w:w="1985"/>
        <w:gridCol w:w="893"/>
        <w:gridCol w:w="902"/>
        <w:gridCol w:w="1181"/>
        <w:gridCol w:w="1114"/>
        <w:gridCol w:w="1075"/>
        <w:gridCol w:w="2631"/>
      </w:tblGrid>
      <w:tr w:rsidR="00FE60F3" w:rsidRPr="0042439D" w:rsidTr="00FE60F3">
        <w:trPr>
          <w:trHeight w:hRule="exact" w:val="152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FE60F3" w:rsidRDefault="006B61D9" w:rsidP="003A03F7">
            <w:pPr>
              <w:shd w:val="clear" w:color="auto" w:fill="FFFFFF"/>
              <w:jc w:val="center"/>
            </w:pPr>
            <w:r w:rsidRPr="00FE60F3">
              <w:rPr>
                <w:rFonts w:eastAsia="Times New Roman"/>
              </w:rPr>
              <w:t xml:space="preserve">№ </w:t>
            </w:r>
            <w:r w:rsidR="00271C45" w:rsidRPr="00FE60F3">
              <w:rPr>
                <w:rFonts w:eastAsia="Times New Roman"/>
              </w:rPr>
              <w:t>п/п</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FE60F3" w:rsidRDefault="00271C45" w:rsidP="003A03F7">
            <w:pPr>
              <w:shd w:val="clear" w:color="auto" w:fill="FFFFFF"/>
              <w:jc w:val="center"/>
            </w:pPr>
            <w:r w:rsidRPr="00FE60F3">
              <w:rPr>
                <w:rFonts w:eastAsia="Times New Roman"/>
              </w:rPr>
              <w:t>Наименование детали</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FE60F3" w:rsidRDefault="00271C45" w:rsidP="003A03F7">
            <w:pPr>
              <w:shd w:val="clear" w:color="auto" w:fill="FFFFFF"/>
              <w:spacing w:line="221" w:lineRule="exact"/>
              <w:jc w:val="center"/>
            </w:pPr>
            <w:r w:rsidRPr="00FE60F3">
              <w:rPr>
                <w:rFonts w:eastAsia="Times New Roman"/>
              </w:rPr>
              <w:t>Год изготов</w:t>
            </w:r>
            <w:r w:rsidRPr="00FE60F3">
              <w:rPr>
                <w:rFonts w:eastAsia="Times New Roman"/>
              </w:rPr>
              <w:softHyphen/>
              <w:t>ления</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FE60F3" w:rsidRDefault="00271C45" w:rsidP="003A03F7">
            <w:pPr>
              <w:shd w:val="clear" w:color="auto" w:fill="FFFFFF"/>
              <w:spacing w:line="221" w:lineRule="exact"/>
              <w:ind w:right="77"/>
              <w:jc w:val="center"/>
            </w:pPr>
            <w:r w:rsidRPr="00FE60F3">
              <w:rPr>
                <w:rFonts w:eastAsia="Times New Roman"/>
              </w:rPr>
              <w:t>Номер завода</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FE60F3" w:rsidRDefault="00271C45" w:rsidP="003A03F7">
            <w:pPr>
              <w:shd w:val="clear" w:color="auto" w:fill="FFFFFF"/>
              <w:spacing w:line="226" w:lineRule="exact"/>
              <w:ind w:right="230"/>
              <w:jc w:val="center"/>
            </w:pPr>
            <w:r w:rsidRPr="00FE60F3">
              <w:rPr>
                <w:rFonts w:eastAsia="Times New Roman"/>
              </w:rPr>
              <w:t>Номер детали</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FE60F3" w:rsidRDefault="00271C45" w:rsidP="003A03F7">
            <w:pPr>
              <w:shd w:val="clear" w:color="auto" w:fill="FFFFFF"/>
              <w:spacing w:line="226" w:lineRule="exact"/>
              <w:jc w:val="center"/>
            </w:pPr>
            <w:r w:rsidRPr="00FE60F3">
              <w:rPr>
                <w:rFonts w:eastAsia="Times New Roman"/>
              </w:rPr>
              <w:t>Количество, шт</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FE60F3" w:rsidRDefault="00271C45" w:rsidP="003A03F7">
            <w:pPr>
              <w:shd w:val="clear" w:color="auto" w:fill="FFFFFF"/>
              <w:spacing w:line="226" w:lineRule="exact"/>
              <w:ind w:right="182"/>
              <w:jc w:val="center"/>
            </w:pPr>
            <w:r w:rsidRPr="00FE60F3">
              <w:rPr>
                <w:rFonts w:eastAsia="Times New Roman"/>
              </w:rPr>
              <w:t>Вес (тонн)</w:t>
            </w:r>
          </w:p>
        </w:tc>
        <w:tc>
          <w:tcPr>
            <w:tcW w:w="2631"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FE60F3" w:rsidRDefault="00271C45" w:rsidP="003A03F7">
            <w:pPr>
              <w:shd w:val="clear" w:color="auto" w:fill="FFFFFF"/>
              <w:spacing w:line="221" w:lineRule="exact"/>
              <w:ind w:right="48"/>
              <w:jc w:val="center"/>
            </w:pPr>
            <w:r w:rsidRPr="00FE60F3">
              <w:rPr>
                <w:rFonts w:eastAsia="Times New Roman"/>
              </w:rPr>
              <w:t>Акт выполненных работ и приемки-передачи деталей и металлолома на ответственное хранение</w:t>
            </w:r>
            <w:r w:rsidR="00FE60F3" w:rsidRPr="00FE60F3">
              <w:rPr>
                <w:rFonts w:eastAsia="Times New Roman"/>
              </w:rPr>
              <w:t xml:space="preserve"> </w:t>
            </w:r>
            <w:r w:rsidRPr="00FE60F3">
              <w:rPr>
                <w:rFonts w:eastAsia="Times New Roman"/>
              </w:rPr>
              <w:t>(для номерных деталей) (№, дата)</w:t>
            </w:r>
          </w:p>
        </w:tc>
      </w:tr>
      <w:tr w:rsidR="00BA31E8" w:rsidRPr="0042439D" w:rsidTr="00373B36">
        <w:trPr>
          <w:trHeight w:hRule="exac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ind w:right="398"/>
              <w:jc w:val="right"/>
              <w:rPr>
                <w:b/>
              </w:rPr>
            </w:pPr>
            <w:r w:rsidRPr="0042439D">
              <w:rPr>
                <w:b/>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b/>
              </w:rPr>
            </w:pPr>
            <w:r w:rsidRPr="0042439D">
              <w:rPr>
                <w:b/>
              </w:rPr>
              <w:t>2</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b/>
              </w:rPr>
            </w:pPr>
            <w:r w:rsidRPr="0042439D">
              <w:rPr>
                <w:b/>
              </w:rPr>
              <w:t>3</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b/>
              </w:rPr>
            </w:pPr>
            <w:r w:rsidRPr="0042439D">
              <w:rPr>
                <w:b/>
              </w:rPr>
              <w:t>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b/>
              </w:rPr>
            </w:pPr>
            <w:r w:rsidRPr="0042439D">
              <w:rPr>
                <w:b/>
              </w:rPr>
              <w:t>5</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b/>
              </w:rPr>
            </w:pPr>
            <w:r w:rsidRPr="0042439D">
              <w:rPr>
                <w:rFonts w:eastAsia="Times New Roman"/>
                <w:b/>
              </w:rPr>
              <w:t>б</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b/>
              </w:rPr>
            </w:pPr>
            <w:r w:rsidRPr="0042439D">
              <w:rPr>
                <w:b/>
              </w:rPr>
              <w:t>7</w:t>
            </w:r>
          </w:p>
        </w:tc>
        <w:tc>
          <w:tcPr>
            <w:tcW w:w="2631"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271C45" w:rsidP="003A03F7">
            <w:pPr>
              <w:shd w:val="clear" w:color="auto" w:fill="FFFFFF"/>
              <w:jc w:val="center"/>
              <w:rPr>
                <w:b/>
              </w:rPr>
            </w:pPr>
            <w:r w:rsidRPr="0042439D">
              <w:rPr>
                <w:b/>
              </w:rPr>
              <w:t>8</w:t>
            </w:r>
          </w:p>
        </w:tc>
      </w:tr>
      <w:tr w:rsidR="00BA31E8" w:rsidRPr="0042439D" w:rsidTr="00373B36">
        <w:trPr>
          <w:trHeight w:hRule="exact" w:val="30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2631"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r>
    </w:tbl>
    <w:p w:rsidR="006B61D9" w:rsidRPr="0042439D" w:rsidRDefault="006B61D9" w:rsidP="003A03F7">
      <w:pPr>
        <w:shd w:val="clear" w:color="auto" w:fill="FFFFFF"/>
        <w:rPr>
          <w:rFonts w:eastAsia="Times New Roman"/>
        </w:rPr>
      </w:pPr>
    </w:p>
    <w:p w:rsidR="00B80040" w:rsidRPr="0042439D" w:rsidRDefault="00B80040" w:rsidP="003A03F7">
      <w:pPr>
        <w:shd w:val="clear" w:color="auto" w:fill="FFFFFF"/>
      </w:pPr>
    </w:p>
    <w:p w:rsidR="00B80040" w:rsidRPr="0042439D" w:rsidRDefault="00271C45" w:rsidP="003A03F7">
      <w:pPr>
        <w:shd w:val="clear" w:color="auto" w:fill="FFFFFF"/>
        <w:ind w:right="1210"/>
        <w:rPr>
          <w:rFonts w:eastAsia="Times New Roman"/>
        </w:rPr>
      </w:pPr>
      <w:r w:rsidRPr="0042439D">
        <w:rPr>
          <w:rFonts w:eastAsia="Times New Roman"/>
        </w:rPr>
        <w:t xml:space="preserve">Настоящая заявка составлена в 2 (двух) экземплярах по одному экземпляру для каждой из Сторон. </w:t>
      </w:r>
    </w:p>
    <w:p w:rsidR="00B80040" w:rsidRPr="0042439D" w:rsidRDefault="00B80040" w:rsidP="003A03F7">
      <w:pPr>
        <w:shd w:val="clear" w:color="auto" w:fill="FFFFFF"/>
        <w:ind w:right="1210"/>
        <w:rPr>
          <w:rFonts w:eastAsia="Times New Roman"/>
        </w:rPr>
      </w:pPr>
    </w:p>
    <w:tbl>
      <w:tblPr>
        <w:tblStyle w:val="aa"/>
        <w:tblW w:w="10456" w:type="dxa"/>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678"/>
      </w:tblGrid>
      <w:tr w:rsidR="00B80040" w:rsidRPr="0042439D" w:rsidTr="00301941">
        <w:tc>
          <w:tcPr>
            <w:tcW w:w="5778" w:type="dxa"/>
          </w:tcPr>
          <w:p w:rsidR="00B80040" w:rsidRPr="0042439D" w:rsidRDefault="00B80040" w:rsidP="003A03F7">
            <w:pPr>
              <w:tabs>
                <w:tab w:val="left" w:leader="underscore" w:pos="1517"/>
              </w:tabs>
              <w:rPr>
                <w:b/>
              </w:rPr>
            </w:pPr>
            <w:r w:rsidRPr="0042439D">
              <w:rPr>
                <w:b/>
              </w:rPr>
              <w:t>От Заказчика:</w:t>
            </w:r>
          </w:p>
          <w:p w:rsidR="00B80040" w:rsidRPr="0042439D" w:rsidRDefault="00B80040" w:rsidP="003A03F7">
            <w:pPr>
              <w:tabs>
                <w:tab w:val="left" w:leader="underscore" w:pos="1517"/>
              </w:tabs>
            </w:pPr>
            <w:r w:rsidRPr="0042439D">
              <w:t>Должность ____________________________</w:t>
            </w:r>
          </w:p>
          <w:p w:rsidR="00B80040" w:rsidRPr="0042439D" w:rsidRDefault="00B80040" w:rsidP="003A03F7">
            <w:pPr>
              <w:tabs>
                <w:tab w:val="left" w:leader="underscore" w:pos="1517"/>
              </w:tabs>
            </w:pPr>
          </w:p>
          <w:p w:rsidR="00B80040" w:rsidRPr="0042439D" w:rsidRDefault="00B80040" w:rsidP="003A03F7">
            <w:pPr>
              <w:tabs>
                <w:tab w:val="left" w:leader="underscore" w:pos="1517"/>
              </w:tabs>
            </w:pPr>
          </w:p>
          <w:p w:rsidR="00B80040" w:rsidRPr="0042439D" w:rsidRDefault="00B80040" w:rsidP="003A03F7">
            <w:pPr>
              <w:tabs>
                <w:tab w:val="left" w:leader="underscore" w:pos="1517"/>
              </w:tabs>
            </w:pPr>
            <w:r w:rsidRPr="0042439D">
              <w:t>__________________ /___________________/</w:t>
            </w:r>
          </w:p>
        </w:tc>
        <w:tc>
          <w:tcPr>
            <w:tcW w:w="4678" w:type="dxa"/>
          </w:tcPr>
          <w:p w:rsidR="00B80040" w:rsidRPr="0042439D" w:rsidRDefault="00B80040" w:rsidP="003A03F7">
            <w:pPr>
              <w:tabs>
                <w:tab w:val="left" w:leader="underscore" w:pos="1517"/>
              </w:tabs>
              <w:rPr>
                <w:b/>
              </w:rPr>
            </w:pPr>
            <w:r w:rsidRPr="0042439D">
              <w:rPr>
                <w:b/>
              </w:rPr>
              <w:t>От Подрядчика:</w:t>
            </w:r>
          </w:p>
          <w:p w:rsidR="00B80040" w:rsidRPr="0042439D" w:rsidRDefault="00B80040" w:rsidP="003A03F7">
            <w:pPr>
              <w:tabs>
                <w:tab w:val="left" w:leader="underscore" w:pos="1517"/>
              </w:tabs>
            </w:pPr>
            <w:r w:rsidRPr="0042439D">
              <w:t>Должность ____________________________</w:t>
            </w:r>
          </w:p>
          <w:p w:rsidR="00B80040" w:rsidRPr="0042439D" w:rsidRDefault="00B80040" w:rsidP="003A03F7">
            <w:pPr>
              <w:tabs>
                <w:tab w:val="left" w:leader="underscore" w:pos="1517"/>
              </w:tabs>
            </w:pPr>
          </w:p>
          <w:p w:rsidR="00B80040" w:rsidRPr="0042439D" w:rsidRDefault="00B80040" w:rsidP="003A03F7">
            <w:pPr>
              <w:tabs>
                <w:tab w:val="left" w:leader="underscore" w:pos="1517"/>
              </w:tabs>
              <w:jc w:val="center"/>
            </w:pPr>
          </w:p>
          <w:p w:rsidR="00B80040" w:rsidRPr="0042439D" w:rsidRDefault="00B80040" w:rsidP="003A03F7">
            <w:pPr>
              <w:tabs>
                <w:tab w:val="left" w:leader="underscore" w:pos="1517"/>
              </w:tabs>
            </w:pPr>
            <w:r w:rsidRPr="0042439D">
              <w:t>__________________ /___________________/</w:t>
            </w:r>
          </w:p>
        </w:tc>
      </w:tr>
    </w:tbl>
    <w:p w:rsidR="0072394E" w:rsidRPr="0042439D" w:rsidRDefault="0072394E" w:rsidP="003A03F7">
      <w:pPr>
        <w:shd w:val="clear" w:color="auto" w:fill="FFFFFF"/>
        <w:jc w:val="center"/>
        <w:rPr>
          <w:b/>
        </w:rPr>
      </w:pPr>
    </w:p>
    <w:p w:rsidR="00264F09" w:rsidRPr="0042439D" w:rsidRDefault="00264F09" w:rsidP="003A03F7">
      <w:pPr>
        <w:shd w:val="clear" w:color="auto" w:fill="FFFFFF"/>
        <w:jc w:val="center"/>
        <w:rPr>
          <w:b/>
        </w:rPr>
      </w:pPr>
    </w:p>
    <w:p w:rsidR="00B80040" w:rsidRPr="0042439D" w:rsidRDefault="00B80040" w:rsidP="003A03F7">
      <w:pPr>
        <w:shd w:val="clear" w:color="auto" w:fill="FFFFFF"/>
        <w:jc w:val="center"/>
        <w:rPr>
          <w:b/>
        </w:rPr>
      </w:pPr>
      <w:r w:rsidRPr="0042439D">
        <w:rPr>
          <w:b/>
        </w:rPr>
        <w:t>ФОРМА СТОРОНАМИ СОГЛАСОВАНА</w:t>
      </w:r>
    </w:p>
    <w:p w:rsidR="00B80040" w:rsidRPr="0042439D" w:rsidRDefault="00B80040" w:rsidP="003A03F7">
      <w:pPr>
        <w:shd w:val="clear" w:color="auto" w:fill="FFFFFF"/>
        <w:jc w:val="center"/>
        <w:rPr>
          <w:b/>
        </w:rPr>
      </w:pPr>
    </w:p>
    <w:p w:rsidR="00B80040" w:rsidRPr="0042439D" w:rsidRDefault="00B80040" w:rsidP="003A03F7">
      <w:pPr>
        <w:shd w:val="clear" w:color="auto" w:fill="FFFFFF"/>
        <w:jc w:val="center"/>
        <w:rPr>
          <w:b/>
        </w:rPr>
      </w:pPr>
    </w:p>
    <w:tbl>
      <w:tblPr>
        <w:tblStyle w:val="aa"/>
        <w:tblW w:w="1119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3"/>
        <w:gridCol w:w="222"/>
      </w:tblGrid>
      <w:tr w:rsidR="00B80040" w:rsidRPr="0042439D" w:rsidTr="00373B36">
        <w:tc>
          <w:tcPr>
            <w:tcW w:w="6662" w:type="dxa"/>
          </w:tcPr>
          <w:tbl>
            <w:tblPr>
              <w:tblStyle w:val="aa"/>
              <w:tblW w:w="1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5"/>
              <w:gridCol w:w="222"/>
            </w:tblGrid>
            <w:tr w:rsidR="00E64BF7" w:rsidRPr="0042439D" w:rsidTr="007E793B">
              <w:tc>
                <w:tcPr>
                  <w:tcW w:w="10837" w:type="dxa"/>
                </w:tcPr>
                <w:tbl>
                  <w:tblPr>
                    <w:tblStyle w:val="aa"/>
                    <w:tblW w:w="10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7"/>
                    <w:gridCol w:w="222"/>
                  </w:tblGrid>
                  <w:tr w:rsidR="007E793B" w:rsidRPr="0042439D" w:rsidTr="00640595">
                    <w:tc>
                      <w:tcPr>
                        <w:tcW w:w="5114" w:type="dxa"/>
                      </w:tcPr>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115"/>
                        </w:tblGrid>
                        <w:tr w:rsidR="00132DBD" w:rsidRPr="0042439D" w:rsidTr="00434B08">
                          <w:tc>
                            <w:tcPr>
                              <w:tcW w:w="5114" w:type="dxa"/>
                            </w:tcPr>
                            <w:p w:rsidR="00132DBD" w:rsidRPr="0042439D" w:rsidRDefault="00132DBD" w:rsidP="00434B08">
                              <w:pPr>
                                <w:shd w:val="clear" w:color="auto" w:fill="FFFFFF"/>
                                <w:rPr>
                                  <w:b/>
                                  <w:sz w:val="22"/>
                                  <w:szCs w:val="22"/>
                                </w:rPr>
                              </w:pPr>
                              <w:r w:rsidRPr="0042439D">
                                <w:rPr>
                                  <w:b/>
                                  <w:sz w:val="22"/>
                                  <w:szCs w:val="22"/>
                                </w:rPr>
                                <w:t>Заказчик:</w:t>
                              </w:r>
                            </w:p>
                            <w:p w:rsidR="00132DBD" w:rsidRPr="0042439D" w:rsidRDefault="00132DBD" w:rsidP="00434B08">
                              <w:pPr>
                                <w:shd w:val="clear" w:color="auto" w:fill="FFFFFF"/>
                                <w:rPr>
                                  <w:b/>
                                  <w:sz w:val="22"/>
                                  <w:szCs w:val="22"/>
                                </w:rPr>
                              </w:pPr>
                            </w:p>
                            <w:p w:rsidR="00132DBD" w:rsidRPr="0042439D" w:rsidRDefault="00881DA4" w:rsidP="00434B08">
                              <w:pPr>
                                <w:shd w:val="clear" w:color="auto" w:fill="FFFFFF"/>
                                <w:rPr>
                                  <w:b/>
                                  <w:sz w:val="22"/>
                                  <w:szCs w:val="22"/>
                                </w:rPr>
                              </w:pPr>
                              <w:r>
                                <w:rPr>
                                  <w:b/>
                                  <w:sz w:val="22"/>
                                  <w:szCs w:val="22"/>
                                </w:rPr>
                                <w:t>Генеральный д</w:t>
                              </w:r>
                              <w:r w:rsidR="00132DBD" w:rsidRPr="0042439D">
                                <w:rPr>
                                  <w:b/>
                                  <w:sz w:val="22"/>
                                  <w:szCs w:val="22"/>
                                </w:rPr>
                                <w:t>иректор</w:t>
                              </w:r>
                            </w:p>
                            <w:p w:rsidR="00132DBD" w:rsidRPr="0042439D" w:rsidRDefault="00132DBD" w:rsidP="00434B08">
                              <w:pPr>
                                <w:shd w:val="clear" w:color="auto" w:fill="FFFFFF"/>
                                <w:rPr>
                                  <w:b/>
                                  <w:sz w:val="22"/>
                                  <w:szCs w:val="22"/>
                                </w:rPr>
                              </w:pPr>
                              <w:r w:rsidRPr="0042439D">
                                <w:rPr>
                                  <w:b/>
                                  <w:sz w:val="22"/>
                                  <w:szCs w:val="22"/>
                                </w:rPr>
                                <w:t>ООО «</w:t>
                              </w:r>
                              <w:r w:rsidR="00881DA4">
                                <w:rPr>
                                  <w:b/>
                                  <w:sz w:val="22"/>
                                  <w:szCs w:val="22"/>
                                </w:rPr>
                                <w:t>Элевант</w:t>
                              </w:r>
                              <w:r w:rsidRPr="0042439D">
                                <w:rPr>
                                  <w:b/>
                                  <w:sz w:val="22"/>
                                  <w:szCs w:val="22"/>
                                </w:rPr>
                                <w:t>»</w:t>
                              </w:r>
                            </w:p>
                            <w:p w:rsidR="00132DBD" w:rsidRPr="0042439D" w:rsidRDefault="00132DBD" w:rsidP="00434B08">
                              <w:pPr>
                                <w:shd w:val="clear" w:color="auto" w:fill="FFFFFF"/>
                                <w:rPr>
                                  <w:b/>
                                  <w:sz w:val="22"/>
                                  <w:szCs w:val="22"/>
                                </w:rPr>
                              </w:pPr>
                            </w:p>
                            <w:p w:rsidR="00132DBD" w:rsidRPr="0042439D" w:rsidRDefault="00881DA4" w:rsidP="00434B08">
                              <w:pPr>
                                <w:shd w:val="clear" w:color="auto" w:fill="FFFFFF"/>
                                <w:rPr>
                                  <w:b/>
                                  <w:sz w:val="22"/>
                                  <w:szCs w:val="22"/>
                                </w:rPr>
                              </w:pPr>
                              <w:r>
                                <w:rPr>
                                  <w:b/>
                                  <w:sz w:val="22"/>
                                  <w:szCs w:val="22"/>
                                </w:rPr>
                                <w:t>__________________ А.А. Антропов</w:t>
                              </w:r>
                            </w:p>
                            <w:p w:rsidR="00132DBD" w:rsidRPr="0042439D" w:rsidRDefault="00132DBD" w:rsidP="00434B08">
                              <w:pPr>
                                <w:shd w:val="clear" w:color="auto" w:fill="FFFFFF"/>
                                <w:rPr>
                                  <w:b/>
                                  <w:sz w:val="22"/>
                                  <w:szCs w:val="22"/>
                                </w:rPr>
                              </w:pPr>
                            </w:p>
                          </w:tc>
                          <w:tc>
                            <w:tcPr>
                              <w:tcW w:w="5115" w:type="dxa"/>
                            </w:tcPr>
                            <w:p w:rsidR="00132DBD" w:rsidRPr="0042439D" w:rsidRDefault="00132DBD" w:rsidP="00434B08">
                              <w:pPr>
                                <w:shd w:val="clear" w:color="auto" w:fill="FFFFFF"/>
                                <w:rPr>
                                  <w:b/>
                                  <w:sz w:val="22"/>
                                  <w:szCs w:val="22"/>
                                </w:rPr>
                              </w:pPr>
                              <w:r w:rsidRPr="0042439D">
                                <w:rPr>
                                  <w:b/>
                                  <w:sz w:val="22"/>
                                  <w:szCs w:val="22"/>
                                </w:rPr>
                                <w:t>Подрядчик:</w:t>
                              </w:r>
                            </w:p>
                            <w:p w:rsidR="00132DBD" w:rsidRPr="0042439D" w:rsidRDefault="00132DBD" w:rsidP="00434B08">
                              <w:pPr>
                                <w:shd w:val="clear" w:color="auto" w:fill="FFFFFF"/>
                                <w:rPr>
                                  <w:b/>
                                  <w:sz w:val="22"/>
                                  <w:szCs w:val="22"/>
                                </w:rPr>
                              </w:pPr>
                            </w:p>
                            <w:p w:rsidR="00132DB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r w:rsidRPr="0042439D">
                                <w:rPr>
                                  <w:b/>
                                  <w:sz w:val="22"/>
                                  <w:szCs w:val="22"/>
                                </w:rPr>
                                <w:t xml:space="preserve">__________________ </w:t>
                              </w:r>
                              <w:r>
                                <w:rPr>
                                  <w:b/>
                                  <w:sz w:val="22"/>
                                  <w:szCs w:val="22"/>
                                </w:rPr>
                                <w:t>_______________</w:t>
                              </w:r>
                            </w:p>
                          </w:tc>
                        </w:tr>
                      </w:tbl>
                      <w:p w:rsidR="007E793B" w:rsidRPr="0042439D" w:rsidRDefault="007E793B" w:rsidP="007E793B">
                        <w:pPr>
                          <w:shd w:val="clear" w:color="auto" w:fill="FFFFFF"/>
                          <w:rPr>
                            <w:b/>
                            <w:sz w:val="22"/>
                            <w:szCs w:val="22"/>
                          </w:rPr>
                        </w:pPr>
                      </w:p>
                    </w:tc>
                    <w:tc>
                      <w:tcPr>
                        <w:tcW w:w="5115" w:type="dxa"/>
                      </w:tcPr>
                      <w:p w:rsidR="007E793B" w:rsidRPr="0042439D" w:rsidRDefault="007E793B" w:rsidP="007E793B">
                        <w:pPr>
                          <w:shd w:val="clear" w:color="auto" w:fill="FFFFFF"/>
                          <w:rPr>
                            <w:b/>
                            <w:sz w:val="22"/>
                            <w:szCs w:val="22"/>
                          </w:rPr>
                        </w:pPr>
                      </w:p>
                    </w:tc>
                  </w:tr>
                </w:tbl>
                <w:p w:rsidR="00E64BF7" w:rsidRPr="0042439D" w:rsidRDefault="00E64BF7" w:rsidP="003A03F7">
                  <w:pPr>
                    <w:shd w:val="clear" w:color="auto" w:fill="FFFFFF"/>
                    <w:rPr>
                      <w:b/>
                      <w:sz w:val="22"/>
                      <w:szCs w:val="22"/>
                    </w:rPr>
                  </w:pPr>
                </w:p>
              </w:tc>
              <w:tc>
                <w:tcPr>
                  <w:tcW w:w="222" w:type="dxa"/>
                </w:tcPr>
                <w:p w:rsidR="00E64BF7" w:rsidRPr="0042439D" w:rsidRDefault="00E64BF7" w:rsidP="003A03F7">
                  <w:pPr>
                    <w:shd w:val="clear" w:color="auto" w:fill="FFFFFF"/>
                    <w:rPr>
                      <w:b/>
                      <w:sz w:val="22"/>
                      <w:szCs w:val="22"/>
                    </w:rPr>
                  </w:pPr>
                </w:p>
              </w:tc>
            </w:tr>
          </w:tbl>
          <w:p w:rsidR="00B80040" w:rsidRPr="0042439D" w:rsidRDefault="00B80040" w:rsidP="003A03F7">
            <w:pPr>
              <w:shd w:val="clear" w:color="auto" w:fill="FFFFFF"/>
              <w:rPr>
                <w:b/>
                <w:sz w:val="22"/>
                <w:szCs w:val="22"/>
              </w:rPr>
            </w:pPr>
          </w:p>
        </w:tc>
        <w:tc>
          <w:tcPr>
            <w:tcW w:w="4536" w:type="dxa"/>
          </w:tcPr>
          <w:p w:rsidR="00B80040" w:rsidRPr="0042439D" w:rsidRDefault="00B80040" w:rsidP="003A03F7">
            <w:pPr>
              <w:shd w:val="clear" w:color="auto" w:fill="FFFFFF"/>
              <w:rPr>
                <w:b/>
                <w:sz w:val="22"/>
                <w:szCs w:val="22"/>
              </w:rPr>
            </w:pPr>
          </w:p>
        </w:tc>
      </w:tr>
    </w:tbl>
    <w:p w:rsidR="00BA31E8" w:rsidRPr="0042439D" w:rsidRDefault="00BA31E8" w:rsidP="003A03F7">
      <w:pPr>
        <w:spacing w:line="1" w:lineRule="exact"/>
        <w:rPr>
          <w:sz w:val="2"/>
          <w:szCs w:val="2"/>
        </w:rPr>
      </w:pPr>
    </w:p>
    <w:p w:rsidR="00B80040" w:rsidRPr="0042439D" w:rsidRDefault="00B80040" w:rsidP="003A03F7">
      <w:pPr>
        <w:rPr>
          <w:sz w:val="24"/>
          <w:szCs w:val="24"/>
        </w:rPr>
      </w:pPr>
    </w:p>
    <w:p w:rsidR="00B80040" w:rsidRPr="0042439D" w:rsidRDefault="00B80040" w:rsidP="003A03F7">
      <w:pPr>
        <w:rPr>
          <w:sz w:val="24"/>
          <w:szCs w:val="24"/>
        </w:rPr>
      </w:pPr>
    </w:p>
    <w:p w:rsidR="00B80040" w:rsidRPr="0042439D" w:rsidRDefault="00B80040" w:rsidP="003A03F7">
      <w:pPr>
        <w:rPr>
          <w:sz w:val="24"/>
          <w:szCs w:val="24"/>
        </w:rPr>
      </w:pPr>
    </w:p>
    <w:p w:rsidR="00301941" w:rsidRPr="0042439D" w:rsidRDefault="00301941" w:rsidP="003A03F7">
      <w:pPr>
        <w:shd w:val="clear" w:color="auto" w:fill="FFFFFF"/>
        <w:sectPr w:rsidR="00301941" w:rsidRPr="0042439D" w:rsidSect="00A60AA9">
          <w:pgSz w:w="11907" w:h="16839" w:code="9"/>
          <w:pgMar w:top="567" w:right="708" w:bottom="360" w:left="567" w:header="720" w:footer="720" w:gutter="0"/>
          <w:cols w:space="60"/>
          <w:noEndnote/>
          <w:docGrid w:linePitch="272"/>
        </w:sectPr>
      </w:pPr>
    </w:p>
    <w:p w:rsidR="00301941" w:rsidRPr="0042439D" w:rsidRDefault="00301941" w:rsidP="00A60AA9">
      <w:pPr>
        <w:ind w:right="9"/>
        <w:jc w:val="right"/>
        <w:rPr>
          <w:b/>
        </w:rPr>
      </w:pPr>
      <w:r w:rsidRPr="0042439D">
        <w:rPr>
          <w:b/>
        </w:rPr>
        <w:lastRenderedPageBreak/>
        <w:t xml:space="preserve">Приложение № </w:t>
      </w:r>
      <w:r w:rsidR="00F56029" w:rsidRPr="0042439D">
        <w:rPr>
          <w:b/>
        </w:rPr>
        <w:t>7</w:t>
      </w:r>
    </w:p>
    <w:p w:rsidR="00ED6B1B" w:rsidRPr="0042439D" w:rsidRDefault="00ED6B1B" w:rsidP="00A60AA9">
      <w:pPr>
        <w:ind w:right="9"/>
        <w:jc w:val="right"/>
        <w:rPr>
          <w:b/>
        </w:rPr>
      </w:pPr>
      <w:r w:rsidRPr="0042439D">
        <w:rPr>
          <w:b/>
        </w:rPr>
        <w:t>к Договору подряда на разделку КГМК № РВ-</w:t>
      </w:r>
      <w:r w:rsidR="00132DBD">
        <w:rPr>
          <w:b/>
        </w:rPr>
        <w:t>____</w:t>
      </w:r>
      <w:r w:rsidRPr="0042439D">
        <w:rPr>
          <w:b/>
        </w:rPr>
        <w:t>/201</w:t>
      </w:r>
      <w:r w:rsidR="00E47827">
        <w:rPr>
          <w:b/>
        </w:rPr>
        <w:t>9</w:t>
      </w:r>
      <w:r w:rsidRPr="0042439D">
        <w:rPr>
          <w:b/>
        </w:rPr>
        <w:t xml:space="preserve"> от </w:t>
      </w:r>
      <w:r w:rsidR="00132DBD">
        <w:rPr>
          <w:b/>
        </w:rPr>
        <w:t>__</w:t>
      </w:r>
      <w:r w:rsidRPr="0042439D">
        <w:rPr>
          <w:b/>
        </w:rPr>
        <w:t>.</w:t>
      </w:r>
      <w:r w:rsidR="00132DBD">
        <w:rPr>
          <w:b/>
        </w:rPr>
        <w:t>__</w:t>
      </w:r>
      <w:r w:rsidRPr="0042439D">
        <w:rPr>
          <w:b/>
        </w:rPr>
        <w:t>.201</w:t>
      </w:r>
      <w:r w:rsidR="00E47827">
        <w:rPr>
          <w:b/>
        </w:rPr>
        <w:t>9</w:t>
      </w:r>
      <w:r w:rsidRPr="0042439D">
        <w:rPr>
          <w:b/>
        </w:rPr>
        <w:t xml:space="preserve"> г.</w:t>
      </w:r>
    </w:p>
    <w:p w:rsidR="00301941" w:rsidRPr="0042439D" w:rsidRDefault="00301941" w:rsidP="003A03F7">
      <w:pPr>
        <w:shd w:val="clear" w:color="auto" w:fill="FFFFFF"/>
        <w:tabs>
          <w:tab w:val="left" w:pos="8931"/>
        </w:tabs>
        <w:spacing w:before="91" w:line="298" w:lineRule="exact"/>
        <w:ind w:right="29"/>
        <w:jc w:val="right"/>
        <w:rPr>
          <w:b/>
        </w:rPr>
      </w:pPr>
    </w:p>
    <w:p w:rsidR="00301941" w:rsidRPr="0042439D" w:rsidRDefault="00301941" w:rsidP="003A03F7">
      <w:pPr>
        <w:shd w:val="clear" w:color="auto" w:fill="FFFFFF"/>
        <w:tabs>
          <w:tab w:val="left" w:pos="8931"/>
        </w:tabs>
        <w:spacing w:before="91" w:line="298" w:lineRule="exact"/>
        <w:ind w:right="29"/>
        <w:jc w:val="right"/>
        <w:rPr>
          <w:b/>
        </w:rPr>
      </w:pPr>
    </w:p>
    <w:tbl>
      <w:tblPr>
        <w:tblStyle w:val="aa"/>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3261"/>
      </w:tblGrid>
      <w:tr w:rsidR="00301941" w:rsidRPr="0042439D" w:rsidTr="00A60AA9">
        <w:tc>
          <w:tcPr>
            <w:tcW w:w="7230" w:type="dxa"/>
          </w:tcPr>
          <w:p w:rsidR="00301941" w:rsidRPr="0042439D" w:rsidRDefault="00301941" w:rsidP="003A03F7">
            <w:pPr>
              <w:shd w:val="clear" w:color="auto" w:fill="FFFFFF"/>
              <w:jc w:val="center"/>
              <w:rPr>
                <w:rFonts w:eastAsia="Times New Roman"/>
                <w:b/>
                <w:bCs/>
                <w:sz w:val="24"/>
                <w:szCs w:val="24"/>
              </w:rPr>
            </w:pPr>
            <w:r w:rsidRPr="0042439D">
              <w:rPr>
                <w:rFonts w:eastAsia="Times New Roman"/>
                <w:b/>
                <w:bCs/>
                <w:sz w:val="24"/>
                <w:szCs w:val="24"/>
              </w:rPr>
              <w:t xml:space="preserve">План передачи КГМК </w:t>
            </w:r>
          </w:p>
          <w:p w:rsidR="00301941" w:rsidRPr="0042439D" w:rsidRDefault="00301941" w:rsidP="003A03F7">
            <w:pPr>
              <w:shd w:val="clear" w:color="auto" w:fill="FFFFFF"/>
              <w:jc w:val="center"/>
              <w:rPr>
                <w:rFonts w:eastAsia="Times New Roman"/>
                <w:b/>
                <w:sz w:val="24"/>
                <w:szCs w:val="24"/>
              </w:rPr>
            </w:pPr>
            <w:r w:rsidRPr="0042439D">
              <w:rPr>
                <w:rFonts w:eastAsia="Times New Roman"/>
                <w:b/>
                <w:bCs/>
                <w:sz w:val="24"/>
                <w:szCs w:val="24"/>
              </w:rPr>
              <w:t>на __________ месяц 20 ______ г.</w:t>
            </w:r>
          </w:p>
          <w:p w:rsidR="00301941" w:rsidRPr="0042439D" w:rsidRDefault="00301941" w:rsidP="003A03F7">
            <w:pPr>
              <w:shd w:val="clear" w:color="auto" w:fill="FFFFFF"/>
              <w:jc w:val="center"/>
              <w:rPr>
                <w:rFonts w:eastAsia="Times New Roman"/>
                <w:sz w:val="24"/>
                <w:szCs w:val="24"/>
              </w:rPr>
            </w:pPr>
          </w:p>
        </w:tc>
        <w:tc>
          <w:tcPr>
            <w:tcW w:w="3261" w:type="dxa"/>
          </w:tcPr>
          <w:tbl>
            <w:tblPr>
              <w:tblStyle w:val="aa"/>
              <w:tblpPr w:leftFromText="180" w:rightFromText="180" w:vertAnchor="page" w:horzAnchor="margin" w:tblpY="1"/>
              <w:tblOverlap w:val="never"/>
              <w:tblW w:w="0" w:type="auto"/>
              <w:tblLook w:val="04A0" w:firstRow="1" w:lastRow="0" w:firstColumn="1" w:lastColumn="0" w:noHBand="0" w:noVBand="1"/>
            </w:tblPr>
            <w:tblGrid>
              <w:gridCol w:w="1304"/>
              <w:gridCol w:w="1276"/>
            </w:tblGrid>
            <w:tr w:rsidR="00301941" w:rsidRPr="0042439D" w:rsidTr="00301941">
              <w:tc>
                <w:tcPr>
                  <w:tcW w:w="1304" w:type="dxa"/>
                </w:tcPr>
                <w:p w:rsidR="00301941" w:rsidRPr="0042439D" w:rsidRDefault="00301941" w:rsidP="003A03F7">
                  <w:pPr>
                    <w:tabs>
                      <w:tab w:val="left" w:leader="underscore" w:pos="2645"/>
                      <w:tab w:val="left" w:leader="underscore" w:pos="3350"/>
                    </w:tabs>
                    <w:jc w:val="center"/>
                    <w:rPr>
                      <w:rFonts w:eastAsia="Times New Roman"/>
                      <w:sz w:val="24"/>
                      <w:szCs w:val="24"/>
                    </w:rPr>
                  </w:pPr>
                  <w:r w:rsidRPr="0042439D">
                    <w:rPr>
                      <w:rFonts w:eastAsia="Times New Roman"/>
                      <w:sz w:val="24"/>
                      <w:szCs w:val="24"/>
                    </w:rPr>
                    <w:t>Номер</w:t>
                  </w:r>
                </w:p>
              </w:tc>
              <w:tc>
                <w:tcPr>
                  <w:tcW w:w="1276" w:type="dxa"/>
                </w:tcPr>
                <w:p w:rsidR="00301941" w:rsidRPr="0042439D" w:rsidRDefault="00301941" w:rsidP="003A03F7">
                  <w:pPr>
                    <w:tabs>
                      <w:tab w:val="left" w:leader="underscore" w:pos="2645"/>
                      <w:tab w:val="left" w:leader="underscore" w:pos="3350"/>
                    </w:tabs>
                    <w:jc w:val="center"/>
                    <w:rPr>
                      <w:rFonts w:eastAsia="Times New Roman"/>
                      <w:sz w:val="24"/>
                      <w:szCs w:val="24"/>
                    </w:rPr>
                  </w:pPr>
                  <w:r w:rsidRPr="0042439D">
                    <w:rPr>
                      <w:rFonts w:eastAsia="Times New Roman"/>
                      <w:sz w:val="24"/>
                      <w:szCs w:val="24"/>
                    </w:rPr>
                    <w:t>Дата</w:t>
                  </w:r>
                </w:p>
              </w:tc>
            </w:tr>
            <w:tr w:rsidR="00301941" w:rsidRPr="0042439D" w:rsidTr="00301941">
              <w:tc>
                <w:tcPr>
                  <w:tcW w:w="1304" w:type="dxa"/>
                </w:tcPr>
                <w:p w:rsidR="00301941" w:rsidRPr="0042439D" w:rsidRDefault="00301941" w:rsidP="003A03F7">
                  <w:pPr>
                    <w:tabs>
                      <w:tab w:val="left" w:leader="underscore" w:pos="2645"/>
                      <w:tab w:val="left" w:leader="underscore" w:pos="3350"/>
                    </w:tabs>
                    <w:rPr>
                      <w:rFonts w:eastAsia="Times New Roman"/>
                      <w:sz w:val="24"/>
                      <w:szCs w:val="24"/>
                    </w:rPr>
                  </w:pPr>
                </w:p>
              </w:tc>
              <w:tc>
                <w:tcPr>
                  <w:tcW w:w="1276" w:type="dxa"/>
                </w:tcPr>
                <w:p w:rsidR="00301941" w:rsidRPr="0042439D" w:rsidRDefault="00301941" w:rsidP="003A03F7">
                  <w:pPr>
                    <w:tabs>
                      <w:tab w:val="left" w:leader="underscore" w:pos="2645"/>
                      <w:tab w:val="left" w:leader="underscore" w:pos="3350"/>
                    </w:tabs>
                    <w:rPr>
                      <w:rFonts w:eastAsia="Times New Roman"/>
                      <w:sz w:val="24"/>
                      <w:szCs w:val="24"/>
                    </w:rPr>
                  </w:pPr>
                </w:p>
              </w:tc>
            </w:tr>
          </w:tbl>
          <w:p w:rsidR="00301941" w:rsidRPr="0042439D" w:rsidRDefault="00301941" w:rsidP="003A03F7">
            <w:pPr>
              <w:tabs>
                <w:tab w:val="left" w:leader="underscore" w:pos="2645"/>
                <w:tab w:val="left" w:leader="underscore" w:pos="3350"/>
              </w:tabs>
              <w:rPr>
                <w:rFonts w:eastAsia="Times New Roman"/>
                <w:sz w:val="24"/>
                <w:szCs w:val="24"/>
              </w:rPr>
            </w:pPr>
          </w:p>
          <w:p w:rsidR="00301941" w:rsidRPr="0042439D" w:rsidRDefault="00301941" w:rsidP="003A03F7">
            <w:pPr>
              <w:tabs>
                <w:tab w:val="left" w:leader="underscore" w:pos="2645"/>
                <w:tab w:val="left" w:leader="underscore" w:pos="3350"/>
              </w:tabs>
              <w:rPr>
                <w:rFonts w:eastAsia="Times New Roman"/>
                <w:sz w:val="24"/>
                <w:szCs w:val="24"/>
              </w:rPr>
            </w:pPr>
          </w:p>
        </w:tc>
      </w:tr>
    </w:tbl>
    <w:p w:rsidR="00301941" w:rsidRPr="0042439D" w:rsidRDefault="00301941" w:rsidP="003A03F7">
      <w:pPr>
        <w:shd w:val="clear" w:color="auto" w:fill="FFFFFF"/>
        <w:tabs>
          <w:tab w:val="left" w:leader="underscore" w:pos="4349"/>
        </w:tabs>
        <w:ind w:right="3"/>
        <w:jc w:val="both"/>
      </w:pPr>
      <w:r w:rsidRPr="0042439D">
        <w:t>По Спецификации № ___________ от ______._________. 20______ г. планируется передать:</w:t>
      </w:r>
    </w:p>
    <w:p w:rsidR="004D0784" w:rsidRPr="0042439D" w:rsidRDefault="004D0784" w:rsidP="003A03F7">
      <w:pPr>
        <w:shd w:val="clear" w:color="auto" w:fill="FFFFFF"/>
        <w:tabs>
          <w:tab w:val="left" w:leader="underscore" w:pos="4349"/>
        </w:tabs>
        <w:ind w:right="3"/>
        <w:jc w:val="both"/>
      </w:pPr>
    </w:p>
    <w:p w:rsidR="00BA31E8" w:rsidRPr="0042439D" w:rsidRDefault="00BA31E8" w:rsidP="003A03F7">
      <w:pPr>
        <w:rPr>
          <w:sz w:val="2"/>
          <w:szCs w:val="2"/>
        </w:rPr>
      </w:pPr>
    </w:p>
    <w:p w:rsidR="00301941" w:rsidRPr="0042439D" w:rsidRDefault="00301941" w:rsidP="003A03F7">
      <w:pPr>
        <w:rPr>
          <w:sz w:val="2"/>
          <w:szCs w:val="2"/>
        </w:rPr>
      </w:pPr>
    </w:p>
    <w:tbl>
      <w:tblPr>
        <w:tblW w:w="10915" w:type="dxa"/>
        <w:jc w:val="center"/>
        <w:tblLayout w:type="fixed"/>
        <w:tblCellMar>
          <w:left w:w="40" w:type="dxa"/>
          <w:right w:w="40" w:type="dxa"/>
        </w:tblCellMar>
        <w:tblLook w:val="0000" w:firstRow="0" w:lastRow="0" w:firstColumn="0" w:lastColumn="0" w:noHBand="0" w:noVBand="0"/>
      </w:tblPr>
      <w:tblGrid>
        <w:gridCol w:w="1094"/>
        <w:gridCol w:w="1741"/>
        <w:gridCol w:w="2268"/>
        <w:gridCol w:w="1417"/>
        <w:gridCol w:w="2835"/>
        <w:gridCol w:w="1560"/>
      </w:tblGrid>
      <w:tr w:rsidR="00BA31E8" w:rsidRPr="0042439D" w:rsidTr="00264F09">
        <w:trPr>
          <w:trHeight w:hRule="exact" w:val="720"/>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301941" w:rsidP="003A03F7">
            <w:pPr>
              <w:shd w:val="clear" w:color="auto" w:fill="FFFFFF"/>
              <w:ind w:right="307"/>
              <w:jc w:val="center"/>
            </w:pPr>
            <w:r w:rsidRPr="0042439D">
              <w:rPr>
                <w:rFonts w:eastAsia="Times New Roman"/>
              </w:rPr>
              <w:t>№</w:t>
            </w:r>
            <w:r w:rsidRPr="0042439D">
              <w:rPr>
                <w:rFonts w:eastAsia="Times New Roman"/>
                <w:w w:val="59"/>
              </w:rPr>
              <w:t xml:space="preserve"> </w:t>
            </w:r>
            <w:r w:rsidR="00271C45" w:rsidRPr="0042439D">
              <w:rPr>
                <w:rFonts w:eastAsia="Times New Roman"/>
              </w:rPr>
              <w:t>п/п</w:t>
            </w:r>
          </w:p>
        </w:tc>
        <w:tc>
          <w:tcPr>
            <w:tcW w:w="1741" w:type="dxa"/>
            <w:tcBorders>
              <w:top w:val="single" w:sz="6" w:space="0" w:color="auto"/>
              <w:left w:val="single" w:sz="6" w:space="0" w:color="auto"/>
              <w:bottom w:val="single" w:sz="6" w:space="0" w:color="auto"/>
              <w:right w:val="single" w:sz="6" w:space="0" w:color="auto"/>
            </w:tcBorders>
            <w:shd w:val="clear" w:color="auto" w:fill="FFFFFF"/>
            <w:vAlign w:val="center"/>
          </w:tcPr>
          <w:p w:rsidR="00301941" w:rsidRPr="0042439D" w:rsidRDefault="00271C45" w:rsidP="003A03F7">
            <w:pPr>
              <w:shd w:val="clear" w:color="auto" w:fill="FFFFFF"/>
              <w:ind w:right="77"/>
              <w:jc w:val="center"/>
              <w:rPr>
                <w:rFonts w:eastAsia="Times New Roman"/>
              </w:rPr>
            </w:pPr>
            <w:r w:rsidRPr="0042439D">
              <w:rPr>
                <w:rFonts w:eastAsia="Times New Roman"/>
              </w:rPr>
              <w:t>Наименование железной</w:t>
            </w:r>
          </w:p>
          <w:p w:rsidR="00BA31E8" w:rsidRPr="0042439D" w:rsidRDefault="00271C45" w:rsidP="003A03F7">
            <w:pPr>
              <w:shd w:val="clear" w:color="auto" w:fill="FFFFFF"/>
              <w:ind w:right="77"/>
              <w:jc w:val="center"/>
            </w:pPr>
            <w:r w:rsidRPr="0042439D">
              <w:rPr>
                <w:rFonts w:eastAsia="Times New Roman"/>
              </w:rPr>
              <w:t>дороги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3A03F7">
            <w:pPr>
              <w:shd w:val="clear" w:color="auto" w:fill="FFFFFF"/>
              <w:ind w:right="144"/>
              <w:jc w:val="center"/>
            </w:pPr>
            <w:r w:rsidRPr="0042439D">
              <w:rPr>
                <w:rFonts w:eastAsia="Times New Roman"/>
              </w:rPr>
              <w:t>Наименование станции передачи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3A03F7">
            <w:pPr>
              <w:shd w:val="clear" w:color="auto" w:fill="FFFFFF"/>
              <w:ind w:right="58"/>
              <w:jc w:val="center"/>
            </w:pPr>
            <w:r w:rsidRPr="0042439D">
              <w:rPr>
                <w:rFonts w:eastAsia="Times New Roman"/>
              </w:rPr>
              <w:t>Количество КГМК</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301941" w:rsidRPr="0042439D" w:rsidRDefault="00271C45" w:rsidP="003A03F7">
            <w:pPr>
              <w:shd w:val="clear" w:color="auto" w:fill="FFFFFF"/>
              <w:ind w:right="154"/>
              <w:jc w:val="center"/>
              <w:rPr>
                <w:rFonts w:eastAsia="Times New Roman"/>
              </w:rPr>
            </w:pPr>
            <w:r w:rsidRPr="0042439D">
              <w:rPr>
                <w:rFonts w:eastAsia="Times New Roman"/>
              </w:rPr>
              <w:t>Тип (передвижной/</w:t>
            </w:r>
          </w:p>
          <w:p w:rsidR="00BA31E8" w:rsidRPr="0042439D" w:rsidRDefault="00271C45" w:rsidP="003A03F7">
            <w:pPr>
              <w:shd w:val="clear" w:color="auto" w:fill="FFFFFF"/>
              <w:ind w:right="154"/>
              <w:jc w:val="center"/>
            </w:pPr>
            <w:r w:rsidRPr="0042439D">
              <w:rPr>
                <w:rFonts w:eastAsia="Times New Roman"/>
              </w:rPr>
              <w:t>непердвижной)</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3A03F7">
            <w:pPr>
              <w:shd w:val="clear" w:color="auto" w:fill="FFFFFF"/>
              <w:ind w:right="53"/>
              <w:jc w:val="center"/>
            </w:pPr>
            <w:r w:rsidRPr="0042439D">
              <w:rPr>
                <w:rFonts w:eastAsia="Times New Roman"/>
              </w:rPr>
              <w:t>Сроки передачи КГМК</w:t>
            </w:r>
          </w:p>
        </w:tc>
      </w:tr>
      <w:tr w:rsidR="00BA31E8" w:rsidRPr="0042439D" w:rsidTr="00264F09">
        <w:trPr>
          <w:trHeight w:hRule="exact" w:val="250"/>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3A03F7">
            <w:pPr>
              <w:shd w:val="clear" w:color="auto" w:fill="FFFFFF"/>
              <w:jc w:val="center"/>
              <w:rPr>
                <w:b/>
              </w:rPr>
            </w:pPr>
            <w:r w:rsidRPr="0042439D">
              <w:rPr>
                <w:b/>
              </w:rPr>
              <w:t>1</w:t>
            </w:r>
          </w:p>
        </w:tc>
        <w:tc>
          <w:tcPr>
            <w:tcW w:w="1741"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3A03F7">
            <w:pPr>
              <w:shd w:val="clear" w:color="auto" w:fill="FFFFFF"/>
              <w:jc w:val="center"/>
              <w:rPr>
                <w:b/>
              </w:rPr>
            </w:pPr>
            <w:r w:rsidRPr="0042439D">
              <w:rPr>
                <w:b/>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3A03F7">
            <w:pPr>
              <w:shd w:val="clear" w:color="auto" w:fill="FFFFFF"/>
              <w:jc w:val="center"/>
              <w:rPr>
                <w:b/>
              </w:rPr>
            </w:pPr>
            <w:r w:rsidRPr="0042439D">
              <w:rPr>
                <w:b/>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3A03F7">
            <w:pPr>
              <w:shd w:val="clear" w:color="auto" w:fill="FFFFFF"/>
              <w:jc w:val="center"/>
              <w:rPr>
                <w:b/>
              </w:rPr>
            </w:pPr>
            <w:r w:rsidRPr="0042439D">
              <w:rPr>
                <w:b/>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3A03F7">
            <w:pPr>
              <w:shd w:val="clear" w:color="auto" w:fill="FFFFFF"/>
              <w:jc w:val="center"/>
              <w:rPr>
                <w:b/>
              </w:rPr>
            </w:pPr>
            <w:r w:rsidRPr="0042439D">
              <w:rPr>
                <w:b/>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A31E8" w:rsidRPr="0042439D" w:rsidRDefault="00271C45" w:rsidP="003A03F7">
            <w:pPr>
              <w:shd w:val="clear" w:color="auto" w:fill="FFFFFF"/>
              <w:jc w:val="center"/>
              <w:rPr>
                <w:b/>
              </w:rPr>
            </w:pPr>
            <w:r w:rsidRPr="0042439D">
              <w:rPr>
                <w:b/>
              </w:rPr>
              <w:t>6</w:t>
            </w:r>
          </w:p>
        </w:tc>
      </w:tr>
      <w:tr w:rsidR="00BA31E8" w:rsidRPr="0042439D" w:rsidTr="00264F09">
        <w:trPr>
          <w:trHeight w:hRule="exact" w:val="288"/>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r>
      <w:tr w:rsidR="00BA31E8" w:rsidRPr="0042439D" w:rsidTr="00264F09">
        <w:trPr>
          <w:trHeight w:hRule="exact" w:val="307"/>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F4130A" w:rsidP="003A03F7">
            <w:pPr>
              <w:shd w:val="clear" w:color="auto" w:fill="FFFFFF"/>
            </w:pPr>
            <w:r w:rsidRPr="0042439D">
              <w:rPr>
                <w:rFonts w:eastAsia="Times New Roman"/>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31E8" w:rsidRPr="0042439D" w:rsidRDefault="00BA31E8" w:rsidP="003A03F7">
            <w:pPr>
              <w:shd w:val="clear" w:color="auto" w:fill="FFFFFF"/>
            </w:pPr>
          </w:p>
        </w:tc>
      </w:tr>
    </w:tbl>
    <w:p w:rsidR="00BA31E8" w:rsidRPr="0042439D" w:rsidRDefault="00271C45" w:rsidP="003A03F7">
      <w:pPr>
        <w:shd w:val="clear" w:color="auto" w:fill="FFFFFF"/>
        <w:spacing w:before="187" w:after="235" w:line="250" w:lineRule="exact"/>
        <w:ind w:right="39"/>
        <w:jc w:val="both"/>
        <w:rPr>
          <w:rFonts w:eastAsia="Times New Roman"/>
          <w:sz w:val="22"/>
          <w:szCs w:val="22"/>
        </w:rPr>
      </w:pPr>
      <w:r w:rsidRPr="0042439D">
        <w:rPr>
          <w:rFonts w:eastAsia="Times New Roman"/>
          <w:sz w:val="22"/>
          <w:szCs w:val="22"/>
        </w:rPr>
        <w:t>Согласованное количество КГМК не является обязательным для Заказчика. Количество КГМК, фа</w:t>
      </w:r>
      <w:r w:rsidR="006B31F3" w:rsidRPr="0042439D">
        <w:rPr>
          <w:rFonts w:eastAsia="Times New Roman"/>
          <w:sz w:val="22"/>
          <w:szCs w:val="22"/>
        </w:rPr>
        <w:t>к</w:t>
      </w:r>
      <w:r w:rsidRPr="0042439D">
        <w:rPr>
          <w:rFonts w:eastAsia="Times New Roman"/>
          <w:sz w:val="22"/>
          <w:szCs w:val="22"/>
        </w:rPr>
        <w:t>тически переданных для выполнения работ, может быть меньше количества КГМК, указанных в настоящем Плане передачей КГМК.</w:t>
      </w:r>
    </w:p>
    <w:p w:rsidR="006B31F3" w:rsidRPr="0042439D" w:rsidRDefault="006B31F3" w:rsidP="003A03F7">
      <w:pPr>
        <w:shd w:val="clear" w:color="auto" w:fill="FFFFFF"/>
        <w:spacing w:before="187" w:after="235" w:line="250" w:lineRule="exact"/>
        <w:ind w:right="39"/>
        <w:jc w:val="both"/>
        <w:rPr>
          <w:rFonts w:eastAsia="Times New Roman"/>
          <w:sz w:val="22"/>
          <w:szCs w:val="22"/>
        </w:rPr>
      </w:pPr>
    </w:p>
    <w:p w:rsidR="006B31F3" w:rsidRPr="0042439D" w:rsidRDefault="006B31F3" w:rsidP="003A03F7">
      <w:pPr>
        <w:shd w:val="clear" w:color="auto" w:fill="FFFFFF"/>
        <w:ind w:right="1210"/>
        <w:rPr>
          <w:rFonts w:eastAsia="Times New Roman"/>
        </w:rPr>
      </w:pPr>
    </w:p>
    <w:tbl>
      <w:tblPr>
        <w:tblStyle w:val="aa"/>
        <w:tblW w:w="10456" w:type="dxa"/>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678"/>
      </w:tblGrid>
      <w:tr w:rsidR="006B31F3" w:rsidRPr="0042439D" w:rsidTr="00735650">
        <w:tc>
          <w:tcPr>
            <w:tcW w:w="5778" w:type="dxa"/>
          </w:tcPr>
          <w:p w:rsidR="006B31F3" w:rsidRPr="0042439D" w:rsidRDefault="006B31F3" w:rsidP="003A03F7">
            <w:pPr>
              <w:tabs>
                <w:tab w:val="left" w:leader="underscore" w:pos="1517"/>
              </w:tabs>
              <w:rPr>
                <w:b/>
              </w:rPr>
            </w:pPr>
            <w:r w:rsidRPr="0042439D">
              <w:rPr>
                <w:b/>
              </w:rPr>
              <w:t>От Заказчика:</w:t>
            </w:r>
          </w:p>
          <w:p w:rsidR="006B31F3" w:rsidRPr="0042439D" w:rsidRDefault="006B31F3" w:rsidP="003A03F7">
            <w:pPr>
              <w:tabs>
                <w:tab w:val="left" w:leader="underscore" w:pos="1517"/>
              </w:tabs>
            </w:pPr>
            <w:r w:rsidRPr="0042439D">
              <w:t>Должность ____________________________</w:t>
            </w:r>
          </w:p>
          <w:p w:rsidR="006B31F3" w:rsidRPr="0042439D" w:rsidRDefault="006B31F3" w:rsidP="003A03F7">
            <w:pPr>
              <w:tabs>
                <w:tab w:val="left" w:leader="underscore" w:pos="1517"/>
              </w:tabs>
            </w:pPr>
          </w:p>
          <w:p w:rsidR="006B31F3" w:rsidRPr="0042439D" w:rsidRDefault="006B31F3" w:rsidP="003A03F7">
            <w:pPr>
              <w:tabs>
                <w:tab w:val="left" w:leader="underscore" w:pos="1517"/>
              </w:tabs>
            </w:pPr>
          </w:p>
          <w:p w:rsidR="006B31F3" w:rsidRPr="0042439D" w:rsidRDefault="006B31F3" w:rsidP="003A03F7">
            <w:pPr>
              <w:tabs>
                <w:tab w:val="left" w:leader="underscore" w:pos="1517"/>
              </w:tabs>
            </w:pPr>
            <w:r w:rsidRPr="0042439D">
              <w:t>__________________ /___________________/</w:t>
            </w:r>
          </w:p>
        </w:tc>
        <w:tc>
          <w:tcPr>
            <w:tcW w:w="4678" w:type="dxa"/>
          </w:tcPr>
          <w:p w:rsidR="006B31F3" w:rsidRPr="0042439D" w:rsidRDefault="006B31F3" w:rsidP="003A03F7">
            <w:pPr>
              <w:tabs>
                <w:tab w:val="left" w:leader="underscore" w:pos="1517"/>
              </w:tabs>
              <w:rPr>
                <w:b/>
              </w:rPr>
            </w:pPr>
            <w:r w:rsidRPr="0042439D">
              <w:rPr>
                <w:b/>
              </w:rPr>
              <w:t>От Подрядчика:</w:t>
            </w:r>
          </w:p>
          <w:p w:rsidR="006B31F3" w:rsidRPr="0042439D" w:rsidRDefault="006B31F3" w:rsidP="003A03F7">
            <w:pPr>
              <w:tabs>
                <w:tab w:val="left" w:leader="underscore" w:pos="1517"/>
              </w:tabs>
            </w:pPr>
            <w:r w:rsidRPr="0042439D">
              <w:t>Должность ____________________________</w:t>
            </w:r>
          </w:p>
          <w:p w:rsidR="006B31F3" w:rsidRPr="0042439D" w:rsidRDefault="006B31F3" w:rsidP="003A03F7">
            <w:pPr>
              <w:tabs>
                <w:tab w:val="left" w:leader="underscore" w:pos="1517"/>
              </w:tabs>
            </w:pPr>
          </w:p>
          <w:p w:rsidR="006B31F3" w:rsidRPr="0042439D" w:rsidRDefault="006B31F3" w:rsidP="003A03F7">
            <w:pPr>
              <w:tabs>
                <w:tab w:val="left" w:leader="underscore" w:pos="1517"/>
              </w:tabs>
              <w:jc w:val="center"/>
            </w:pPr>
          </w:p>
          <w:p w:rsidR="006B31F3" w:rsidRPr="0042439D" w:rsidRDefault="006B31F3" w:rsidP="003A03F7">
            <w:pPr>
              <w:tabs>
                <w:tab w:val="left" w:leader="underscore" w:pos="1517"/>
              </w:tabs>
            </w:pPr>
            <w:r w:rsidRPr="0042439D">
              <w:t>__________________ /___________________/</w:t>
            </w:r>
          </w:p>
        </w:tc>
      </w:tr>
    </w:tbl>
    <w:p w:rsidR="006B31F3" w:rsidRPr="0042439D" w:rsidRDefault="006B31F3" w:rsidP="003A03F7">
      <w:pPr>
        <w:shd w:val="clear" w:color="auto" w:fill="FFFFFF"/>
        <w:jc w:val="center"/>
        <w:rPr>
          <w:b/>
        </w:rPr>
      </w:pPr>
    </w:p>
    <w:p w:rsidR="006B31F3" w:rsidRPr="0042439D" w:rsidRDefault="006B31F3" w:rsidP="003A03F7">
      <w:pPr>
        <w:shd w:val="clear" w:color="auto" w:fill="FFFFFF"/>
        <w:jc w:val="center"/>
        <w:rPr>
          <w:b/>
        </w:rPr>
      </w:pPr>
    </w:p>
    <w:p w:rsidR="006B31F3" w:rsidRPr="0042439D" w:rsidRDefault="006B31F3" w:rsidP="003A03F7">
      <w:pPr>
        <w:shd w:val="clear" w:color="auto" w:fill="FFFFFF"/>
        <w:jc w:val="center"/>
        <w:rPr>
          <w:b/>
        </w:rPr>
      </w:pPr>
      <w:r w:rsidRPr="0042439D">
        <w:rPr>
          <w:b/>
        </w:rPr>
        <w:t>ФОРМА СТОРОНАМИ СОГЛАСОВАНА</w:t>
      </w:r>
    </w:p>
    <w:p w:rsidR="006B31F3" w:rsidRPr="0042439D" w:rsidRDefault="006B31F3" w:rsidP="003A03F7">
      <w:pPr>
        <w:shd w:val="clear" w:color="auto" w:fill="FFFFFF"/>
        <w:jc w:val="center"/>
        <w:rPr>
          <w:b/>
        </w:rPr>
      </w:pPr>
    </w:p>
    <w:p w:rsidR="006B31F3" w:rsidRPr="0042439D" w:rsidRDefault="006B31F3" w:rsidP="003A03F7">
      <w:pPr>
        <w:shd w:val="clear" w:color="auto" w:fill="FFFFFF"/>
        <w:jc w:val="center"/>
        <w:rPr>
          <w:b/>
        </w:rPr>
      </w:pPr>
    </w:p>
    <w:tbl>
      <w:tblPr>
        <w:tblStyle w:val="aa"/>
        <w:tblW w:w="1119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7"/>
        <w:gridCol w:w="222"/>
      </w:tblGrid>
      <w:tr w:rsidR="006B31F3" w:rsidRPr="0042439D" w:rsidTr="00735650">
        <w:tc>
          <w:tcPr>
            <w:tcW w:w="6662" w:type="dxa"/>
          </w:tcPr>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7"/>
              <w:gridCol w:w="222"/>
            </w:tblGrid>
            <w:tr w:rsidR="00807F1E" w:rsidRPr="0042439D" w:rsidTr="00ED1879">
              <w:tc>
                <w:tcPr>
                  <w:tcW w:w="5114" w:type="dxa"/>
                </w:tcPr>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115"/>
                  </w:tblGrid>
                  <w:tr w:rsidR="00132DBD" w:rsidRPr="0042439D" w:rsidTr="00434B08">
                    <w:tc>
                      <w:tcPr>
                        <w:tcW w:w="5114" w:type="dxa"/>
                      </w:tcPr>
                      <w:p w:rsidR="00132DBD" w:rsidRPr="0042439D" w:rsidRDefault="00132DBD" w:rsidP="00434B08">
                        <w:pPr>
                          <w:shd w:val="clear" w:color="auto" w:fill="FFFFFF"/>
                          <w:rPr>
                            <w:b/>
                            <w:sz w:val="22"/>
                            <w:szCs w:val="22"/>
                          </w:rPr>
                        </w:pPr>
                        <w:r w:rsidRPr="0042439D">
                          <w:rPr>
                            <w:b/>
                            <w:sz w:val="22"/>
                            <w:szCs w:val="22"/>
                          </w:rPr>
                          <w:t>Заказчик:</w:t>
                        </w:r>
                      </w:p>
                      <w:p w:rsidR="00132DBD" w:rsidRPr="0042439D" w:rsidRDefault="00132DBD" w:rsidP="00434B08">
                        <w:pPr>
                          <w:shd w:val="clear" w:color="auto" w:fill="FFFFFF"/>
                          <w:rPr>
                            <w:b/>
                            <w:sz w:val="22"/>
                            <w:szCs w:val="22"/>
                          </w:rPr>
                        </w:pPr>
                      </w:p>
                      <w:p w:rsidR="00132DBD" w:rsidRPr="0042439D" w:rsidRDefault="00E47827" w:rsidP="00434B08">
                        <w:pPr>
                          <w:shd w:val="clear" w:color="auto" w:fill="FFFFFF"/>
                          <w:rPr>
                            <w:b/>
                            <w:sz w:val="22"/>
                            <w:szCs w:val="22"/>
                          </w:rPr>
                        </w:pPr>
                        <w:r>
                          <w:rPr>
                            <w:b/>
                            <w:sz w:val="22"/>
                            <w:szCs w:val="22"/>
                          </w:rPr>
                          <w:t>Генеральный д</w:t>
                        </w:r>
                        <w:r w:rsidR="00132DBD" w:rsidRPr="0042439D">
                          <w:rPr>
                            <w:b/>
                            <w:sz w:val="22"/>
                            <w:szCs w:val="22"/>
                          </w:rPr>
                          <w:t>иректор</w:t>
                        </w:r>
                      </w:p>
                      <w:p w:rsidR="00132DBD" w:rsidRPr="0042439D" w:rsidRDefault="00132DBD" w:rsidP="00434B08">
                        <w:pPr>
                          <w:shd w:val="clear" w:color="auto" w:fill="FFFFFF"/>
                          <w:rPr>
                            <w:b/>
                            <w:sz w:val="22"/>
                            <w:szCs w:val="22"/>
                          </w:rPr>
                        </w:pPr>
                        <w:r w:rsidRPr="0042439D">
                          <w:rPr>
                            <w:b/>
                            <w:sz w:val="22"/>
                            <w:szCs w:val="22"/>
                          </w:rPr>
                          <w:t>ООО «</w:t>
                        </w:r>
                        <w:r w:rsidR="00E47827">
                          <w:rPr>
                            <w:b/>
                            <w:sz w:val="22"/>
                            <w:szCs w:val="22"/>
                          </w:rPr>
                          <w:t>Элевант</w:t>
                        </w:r>
                        <w:r w:rsidRPr="0042439D">
                          <w:rPr>
                            <w:b/>
                            <w:sz w:val="22"/>
                            <w:szCs w:val="22"/>
                          </w:rPr>
                          <w:t>»</w:t>
                        </w:r>
                      </w:p>
                      <w:p w:rsidR="00132DBD" w:rsidRPr="0042439D" w:rsidRDefault="00132DBD" w:rsidP="00434B08">
                        <w:pPr>
                          <w:shd w:val="clear" w:color="auto" w:fill="FFFFFF"/>
                          <w:rPr>
                            <w:b/>
                            <w:sz w:val="22"/>
                            <w:szCs w:val="22"/>
                          </w:rPr>
                        </w:pPr>
                      </w:p>
                      <w:p w:rsidR="00132DBD" w:rsidRPr="0042439D" w:rsidRDefault="00E47827" w:rsidP="00434B08">
                        <w:pPr>
                          <w:shd w:val="clear" w:color="auto" w:fill="FFFFFF"/>
                          <w:rPr>
                            <w:b/>
                            <w:sz w:val="22"/>
                            <w:szCs w:val="22"/>
                          </w:rPr>
                        </w:pPr>
                        <w:r>
                          <w:rPr>
                            <w:b/>
                            <w:sz w:val="22"/>
                            <w:szCs w:val="22"/>
                          </w:rPr>
                          <w:t>__________________ А.А. Антропов</w:t>
                        </w:r>
                      </w:p>
                      <w:p w:rsidR="00132DBD" w:rsidRPr="0042439D" w:rsidRDefault="00132DBD" w:rsidP="00434B08">
                        <w:pPr>
                          <w:shd w:val="clear" w:color="auto" w:fill="FFFFFF"/>
                          <w:rPr>
                            <w:b/>
                            <w:sz w:val="22"/>
                            <w:szCs w:val="22"/>
                          </w:rPr>
                        </w:pPr>
                      </w:p>
                    </w:tc>
                    <w:tc>
                      <w:tcPr>
                        <w:tcW w:w="5115" w:type="dxa"/>
                      </w:tcPr>
                      <w:p w:rsidR="00132DBD" w:rsidRPr="0042439D" w:rsidRDefault="00132DBD" w:rsidP="00434B08">
                        <w:pPr>
                          <w:shd w:val="clear" w:color="auto" w:fill="FFFFFF"/>
                          <w:rPr>
                            <w:b/>
                            <w:sz w:val="22"/>
                            <w:szCs w:val="22"/>
                          </w:rPr>
                        </w:pPr>
                        <w:r w:rsidRPr="0042439D">
                          <w:rPr>
                            <w:b/>
                            <w:sz w:val="22"/>
                            <w:szCs w:val="22"/>
                          </w:rPr>
                          <w:t>Подрядчик:</w:t>
                        </w:r>
                      </w:p>
                      <w:p w:rsidR="00132DBD" w:rsidRPr="0042439D" w:rsidRDefault="00132DBD" w:rsidP="00434B08">
                        <w:pPr>
                          <w:shd w:val="clear" w:color="auto" w:fill="FFFFFF"/>
                          <w:rPr>
                            <w:b/>
                            <w:sz w:val="22"/>
                            <w:szCs w:val="22"/>
                          </w:rPr>
                        </w:pPr>
                      </w:p>
                      <w:p w:rsidR="00132DB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r w:rsidRPr="0042439D">
                          <w:rPr>
                            <w:b/>
                            <w:sz w:val="22"/>
                            <w:szCs w:val="22"/>
                          </w:rPr>
                          <w:t xml:space="preserve">__________________ </w:t>
                        </w:r>
                        <w:r>
                          <w:rPr>
                            <w:b/>
                            <w:sz w:val="22"/>
                            <w:szCs w:val="22"/>
                          </w:rPr>
                          <w:t>_______________</w:t>
                        </w:r>
                      </w:p>
                    </w:tc>
                  </w:tr>
                </w:tbl>
                <w:p w:rsidR="00807F1E" w:rsidRPr="0042439D" w:rsidRDefault="00807F1E" w:rsidP="00ED1879">
                  <w:pPr>
                    <w:shd w:val="clear" w:color="auto" w:fill="FFFFFF"/>
                    <w:rPr>
                      <w:b/>
                      <w:sz w:val="22"/>
                      <w:szCs w:val="22"/>
                    </w:rPr>
                  </w:pPr>
                </w:p>
              </w:tc>
              <w:tc>
                <w:tcPr>
                  <w:tcW w:w="5115" w:type="dxa"/>
                </w:tcPr>
                <w:p w:rsidR="00807F1E" w:rsidRPr="0042439D" w:rsidRDefault="00807F1E" w:rsidP="00ED1879">
                  <w:pPr>
                    <w:shd w:val="clear" w:color="auto" w:fill="FFFFFF"/>
                    <w:rPr>
                      <w:b/>
                      <w:sz w:val="22"/>
                      <w:szCs w:val="22"/>
                    </w:rPr>
                  </w:pPr>
                </w:p>
              </w:tc>
            </w:tr>
          </w:tbl>
          <w:p w:rsidR="006B31F3" w:rsidRPr="0042439D" w:rsidRDefault="006B31F3" w:rsidP="003A03F7">
            <w:pPr>
              <w:shd w:val="clear" w:color="auto" w:fill="FFFFFF"/>
              <w:rPr>
                <w:b/>
                <w:sz w:val="22"/>
                <w:szCs w:val="22"/>
              </w:rPr>
            </w:pPr>
          </w:p>
        </w:tc>
        <w:tc>
          <w:tcPr>
            <w:tcW w:w="4536" w:type="dxa"/>
          </w:tcPr>
          <w:p w:rsidR="006B31F3" w:rsidRPr="0042439D" w:rsidRDefault="006B31F3" w:rsidP="003A03F7">
            <w:pPr>
              <w:shd w:val="clear" w:color="auto" w:fill="FFFFFF"/>
              <w:rPr>
                <w:b/>
                <w:sz w:val="22"/>
                <w:szCs w:val="22"/>
              </w:rPr>
            </w:pPr>
          </w:p>
        </w:tc>
      </w:tr>
    </w:tbl>
    <w:p w:rsidR="00ED72A6" w:rsidRDefault="00ED72A6" w:rsidP="003A03F7">
      <w:pPr>
        <w:ind w:right="9"/>
      </w:pPr>
    </w:p>
    <w:p w:rsidR="0042439D" w:rsidRDefault="0042439D" w:rsidP="003A03F7">
      <w:pPr>
        <w:ind w:right="9"/>
      </w:pPr>
    </w:p>
    <w:p w:rsidR="0042439D" w:rsidRDefault="0042439D" w:rsidP="003A03F7">
      <w:pPr>
        <w:ind w:right="9"/>
        <w:sectPr w:rsidR="0042439D" w:rsidSect="003A03F7">
          <w:pgSz w:w="11907" w:h="16839" w:code="9"/>
          <w:pgMar w:top="851" w:right="850" w:bottom="284" w:left="1134" w:header="720" w:footer="720" w:gutter="0"/>
          <w:cols w:space="720"/>
          <w:noEndnote/>
          <w:docGrid w:linePitch="272"/>
        </w:sectPr>
      </w:pPr>
    </w:p>
    <w:p w:rsidR="0042439D" w:rsidRPr="0042439D" w:rsidRDefault="0042439D" w:rsidP="0042439D">
      <w:pPr>
        <w:ind w:right="9"/>
        <w:jc w:val="right"/>
        <w:rPr>
          <w:b/>
        </w:rPr>
      </w:pPr>
      <w:r w:rsidRPr="0042439D">
        <w:rPr>
          <w:b/>
        </w:rPr>
        <w:lastRenderedPageBreak/>
        <w:t xml:space="preserve">Приложение № </w:t>
      </w:r>
      <w:r>
        <w:rPr>
          <w:b/>
        </w:rPr>
        <w:t>8</w:t>
      </w:r>
    </w:p>
    <w:p w:rsidR="0042439D" w:rsidRDefault="0042439D" w:rsidP="0042439D">
      <w:pPr>
        <w:ind w:right="9"/>
        <w:jc w:val="right"/>
        <w:rPr>
          <w:b/>
        </w:rPr>
      </w:pPr>
      <w:r w:rsidRPr="0042439D">
        <w:rPr>
          <w:b/>
        </w:rPr>
        <w:t>к Договору подряда на разделку КГМК № РВ-</w:t>
      </w:r>
      <w:r w:rsidR="00132DBD">
        <w:rPr>
          <w:b/>
        </w:rPr>
        <w:t>____</w:t>
      </w:r>
      <w:r w:rsidRPr="0042439D">
        <w:rPr>
          <w:b/>
        </w:rPr>
        <w:t>/201</w:t>
      </w:r>
      <w:r w:rsidR="00E47827">
        <w:rPr>
          <w:b/>
        </w:rPr>
        <w:t>9</w:t>
      </w:r>
      <w:r w:rsidRPr="0042439D">
        <w:rPr>
          <w:b/>
        </w:rPr>
        <w:t xml:space="preserve"> от </w:t>
      </w:r>
      <w:r w:rsidR="00132DBD">
        <w:rPr>
          <w:b/>
        </w:rPr>
        <w:t>__</w:t>
      </w:r>
      <w:r w:rsidRPr="0042439D">
        <w:rPr>
          <w:b/>
        </w:rPr>
        <w:t>.</w:t>
      </w:r>
      <w:r w:rsidR="00132DBD">
        <w:rPr>
          <w:b/>
        </w:rPr>
        <w:t>__</w:t>
      </w:r>
      <w:r w:rsidRPr="0042439D">
        <w:rPr>
          <w:b/>
        </w:rPr>
        <w:t>.201</w:t>
      </w:r>
      <w:r w:rsidR="00E47827">
        <w:rPr>
          <w:b/>
        </w:rPr>
        <w:t>9</w:t>
      </w:r>
      <w:r w:rsidRPr="0042439D">
        <w:rPr>
          <w:b/>
        </w:rPr>
        <w:t xml:space="preserve"> г.</w:t>
      </w:r>
    </w:p>
    <w:p w:rsidR="0042439D" w:rsidRPr="00DA593F" w:rsidRDefault="0042439D" w:rsidP="0042439D">
      <w:pPr>
        <w:shd w:val="clear" w:color="auto" w:fill="FFFFFF"/>
        <w:spacing w:before="293"/>
        <w:ind w:right="139"/>
        <w:jc w:val="center"/>
        <w:rPr>
          <w:rFonts w:eastAsia="Times New Roman"/>
          <w:b/>
          <w:sz w:val="24"/>
          <w:szCs w:val="24"/>
        </w:rPr>
      </w:pPr>
      <w:r w:rsidRPr="00DA593F">
        <w:rPr>
          <w:rFonts w:eastAsia="Times New Roman"/>
          <w:b/>
          <w:sz w:val="24"/>
          <w:szCs w:val="24"/>
        </w:rPr>
        <w:t>Вес деталей КГМК</w:t>
      </w:r>
    </w:p>
    <w:tbl>
      <w:tblPr>
        <w:tblStyle w:val="aa"/>
        <w:tblW w:w="9914" w:type="dxa"/>
        <w:tblInd w:w="108" w:type="dxa"/>
        <w:tblLook w:val="04A0" w:firstRow="1" w:lastRow="0" w:firstColumn="1" w:lastColumn="0" w:noHBand="0" w:noVBand="1"/>
      </w:tblPr>
      <w:tblGrid>
        <w:gridCol w:w="690"/>
        <w:gridCol w:w="7532"/>
        <w:gridCol w:w="1692"/>
      </w:tblGrid>
      <w:tr w:rsidR="0042439D" w:rsidRPr="00DA593F" w:rsidTr="00001F69">
        <w:trPr>
          <w:trHeight w:val="361"/>
        </w:trPr>
        <w:tc>
          <w:tcPr>
            <w:tcW w:w="690" w:type="dxa"/>
            <w:vAlign w:val="center"/>
          </w:tcPr>
          <w:p w:rsidR="0042439D" w:rsidRPr="00DA593F" w:rsidRDefault="0042439D" w:rsidP="00FE60F3">
            <w:pPr>
              <w:shd w:val="clear" w:color="auto" w:fill="FFFFFF"/>
              <w:jc w:val="center"/>
            </w:pPr>
            <w:r w:rsidRPr="00DA593F">
              <w:rPr>
                <w:rFonts w:eastAsia="Times New Roman"/>
                <w:sz w:val="24"/>
                <w:szCs w:val="24"/>
              </w:rPr>
              <w:t>№ п/п.</w:t>
            </w:r>
          </w:p>
        </w:tc>
        <w:tc>
          <w:tcPr>
            <w:tcW w:w="7532" w:type="dxa"/>
            <w:vAlign w:val="center"/>
          </w:tcPr>
          <w:p w:rsidR="0042439D" w:rsidRPr="00DA593F" w:rsidRDefault="0042439D" w:rsidP="00FE60F3">
            <w:pPr>
              <w:shd w:val="clear" w:color="auto" w:fill="FFFFFF"/>
              <w:jc w:val="center"/>
            </w:pPr>
            <w:r w:rsidRPr="00DA593F">
              <w:rPr>
                <w:rFonts w:eastAsia="Times New Roman"/>
                <w:sz w:val="22"/>
                <w:szCs w:val="22"/>
              </w:rPr>
              <w:t>Наименование деталей</w:t>
            </w:r>
          </w:p>
        </w:tc>
        <w:tc>
          <w:tcPr>
            <w:tcW w:w="1692" w:type="dxa"/>
            <w:vAlign w:val="center"/>
          </w:tcPr>
          <w:p w:rsidR="0042439D" w:rsidRPr="00DA593F" w:rsidRDefault="0042439D" w:rsidP="00FE60F3">
            <w:pPr>
              <w:shd w:val="clear" w:color="auto" w:fill="FFFFFF"/>
              <w:spacing w:line="245" w:lineRule="exact"/>
              <w:ind w:right="62"/>
              <w:jc w:val="center"/>
            </w:pPr>
            <w:r w:rsidRPr="00DA593F">
              <w:rPr>
                <w:rFonts w:eastAsia="Times New Roman"/>
                <w:sz w:val="22"/>
                <w:szCs w:val="22"/>
              </w:rPr>
              <w:t>Вес детали за единицу (тонн)</w:t>
            </w:r>
          </w:p>
        </w:tc>
      </w:tr>
      <w:tr w:rsidR="0042439D" w:rsidRPr="00DA593F" w:rsidTr="00001F69">
        <w:tc>
          <w:tcPr>
            <w:tcW w:w="690" w:type="dxa"/>
          </w:tcPr>
          <w:p w:rsidR="0042439D" w:rsidRPr="00DA593F" w:rsidRDefault="0042439D" w:rsidP="00FE60F3">
            <w:pPr>
              <w:shd w:val="clear" w:color="auto" w:fill="FFFFFF"/>
              <w:jc w:val="center"/>
            </w:pPr>
            <w:r w:rsidRPr="00DA593F">
              <w:rPr>
                <w:sz w:val="22"/>
                <w:szCs w:val="22"/>
              </w:rPr>
              <w:t>1</w:t>
            </w:r>
          </w:p>
        </w:tc>
        <w:tc>
          <w:tcPr>
            <w:tcW w:w="7532" w:type="dxa"/>
          </w:tcPr>
          <w:p w:rsidR="0042439D" w:rsidRPr="00DA593F" w:rsidRDefault="0042439D" w:rsidP="00FE60F3">
            <w:pPr>
              <w:shd w:val="clear" w:color="auto" w:fill="FFFFFF"/>
            </w:pPr>
            <w:r w:rsidRPr="00DA593F">
              <w:rPr>
                <w:rFonts w:eastAsia="Times New Roman"/>
                <w:sz w:val="22"/>
                <w:szCs w:val="22"/>
              </w:rPr>
              <w:t>Пара колесная обод 29мм и менее ГОСТ 4835-2006, ГОСТ 10791-2004</w:t>
            </w:r>
          </w:p>
        </w:tc>
        <w:tc>
          <w:tcPr>
            <w:tcW w:w="1692" w:type="dxa"/>
          </w:tcPr>
          <w:p w:rsidR="0042439D" w:rsidRPr="00DA593F" w:rsidRDefault="0042439D" w:rsidP="00FE60F3">
            <w:pPr>
              <w:shd w:val="clear" w:color="auto" w:fill="FFFFFF"/>
              <w:ind w:right="62"/>
              <w:jc w:val="center"/>
            </w:pPr>
            <w:r w:rsidRPr="00DA593F">
              <w:rPr>
                <w:sz w:val="22"/>
                <w:szCs w:val="22"/>
              </w:rPr>
              <w:t>1,150</w:t>
            </w:r>
          </w:p>
        </w:tc>
      </w:tr>
      <w:tr w:rsidR="0042439D" w:rsidRPr="00DA593F" w:rsidTr="00001F69">
        <w:tc>
          <w:tcPr>
            <w:tcW w:w="690" w:type="dxa"/>
          </w:tcPr>
          <w:p w:rsidR="0042439D" w:rsidRPr="00DA593F" w:rsidRDefault="0042439D" w:rsidP="00FE60F3">
            <w:pPr>
              <w:shd w:val="clear" w:color="auto" w:fill="FFFFFF"/>
              <w:jc w:val="center"/>
            </w:pPr>
            <w:r w:rsidRPr="00DA593F">
              <w:rPr>
                <w:sz w:val="22"/>
                <w:szCs w:val="22"/>
              </w:rPr>
              <w:t>2</w:t>
            </w:r>
          </w:p>
        </w:tc>
        <w:tc>
          <w:tcPr>
            <w:tcW w:w="7532" w:type="dxa"/>
          </w:tcPr>
          <w:p w:rsidR="0042439D" w:rsidRPr="00DA593F" w:rsidRDefault="0042439D" w:rsidP="00FE60F3">
            <w:pPr>
              <w:shd w:val="clear" w:color="auto" w:fill="FFFFFF"/>
            </w:pPr>
            <w:r w:rsidRPr="00DA593F">
              <w:rPr>
                <w:rFonts w:eastAsia="Times New Roman"/>
                <w:sz w:val="22"/>
                <w:szCs w:val="22"/>
              </w:rPr>
              <w:t>Пара колесная обод 34-30мм ГОСТ 4835-2006, ГОСТ 10791-2004</w:t>
            </w:r>
          </w:p>
        </w:tc>
        <w:tc>
          <w:tcPr>
            <w:tcW w:w="1692" w:type="dxa"/>
          </w:tcPr>
          <w:p w:rsidR="0042439D" w:rsidRPr="00DA593F" w:rsidRDefault="0042439D" w:rsidP="00FE60F3">
            <w:pPr>
              <w:shd w:val="clear" w:color="auto" w:fill="FFFFFF"/>
              <w:ind w:right="62"/>
              <w:jc w:val="center"/>
            </w:pPr>
            <w:r w:rsidRPr="00DA593F">
              <w:rPr>
                <w:sz w:val="22"/>
                <w:szCs w:val="22"/>
              </w:rPr>
              <w:t>1,175</w:t>
            </w:r>
          </w:p>
        </w:tc>
      </w:tr>
      <w:tr w:rsidR="0042439D" w:rsidRPr="00DA593F" w:rsidTr="00001F69">
        <w:tc>
          <w:tcPr>
            <w:tcW w:w="690" w:type="dxa"/>
          </w:tcPr>
          <w:p w:rsidR="0042439D" w:rsidRPr="00DA593F" w:rsidRDefault="0042439D" w:rsidP="00FE60F3">
            <w:pPr>
              <w:shd w:val="clear" w:color="auto" w:fill="FFFFFF"/>
              <w:jc w:val="center"/>
            </w:pPr>
            <w:r w:rsidRPr="00DA593F">
              <w:rPr>
                <w:sz w:val="22"/>
                <w:szCs w:val="22"/>
              </w:rPr>
              <w:t>3</w:t>
            </w:r>
          </w:p>
        </w:tc>
        <w:tc>
          <w:tcPr>
            <w:tcW w:w="7532" w:type="dxa"/>
          </w:tcPr>
          <w:p w:rsidR="0042439D" w:rsidRPr="00DA593F" w:rsidRDefault="0042439D" w:rsidP="00FE60F3">
            <w:pPr>
              <w:shd w:val="clear" w:color="auto" w:fill="FFFFFF"/>
            </w:pPr>
            <w:r w:rsidRPr="00DA593F">
              <w:rPr>
                <w:rFonts w:eastAsia="Times New Roman"/>
                <w:sz w:val="22"/>
                <w:szCs w:val="22"/>
              </w:rPr>
              <w:t>Пара колесная обод 39-35мм ГОСТ 4835-2006, ГОСТ 10791-2004</w:t>
            </w:r>
          </w:p>
        </w:tc>
        <w:tc>
          <w:tcPr>
            <w:tcW w:w="1692" w:type="dxa"/>
          </w:tcPr>
          <w:p w:rsidR="0042439D" w:rsidRPr="00DA593F" w:rsidRDefault="0042439D" w:rsidP="00FE60F3">
            <w:pPr>
              <w:shd w:val="clear" w:color="auto" w:fill="FFFFFF"/>
              <w:ind w:right="62"/>
              <w:jc w:val="center"/>
            </w:pPr>
            <w:r w:rsidRPr="00DA593F">
              <w:rPr>
                <w:sz w:val="22"/>
                <w:szCs w:val="22"/>
              </w:rPr>
              <w:t>1,200</w:t>
            </w:r>
          </w:p>
        </w:tc>
      </w:tr>
      <w:tr w:rsidR="0042439D" w:rsidRPr="00DA593F" w:rsidTr="00001F69">
        <w:tc>
          <w:tcPr>
            <w:tcW w:w="690" w:type="dxa"/>
          </w:tcPr>
          <w:p w:rsidR="0042439D" w:rsidRPr="00DA593F" w:rsidRDefault="0042439D" w:rsidP="00FE60F3">
            <w:pPr>
              <w:shd w:val="clear" w:color="auto" w:fill="FFFFFF"/>
              <w:jc w:val="center"/>
            </w:pPr>
            <w:r w:rsidRPr="00DA593F">
              <w:rPr>
                <w:sz w:val="22"/>
                <w:szCs w:val="22"/>
              </w:rPr>
              <w:t>4</w:t>
            </w:r>
          </w:p>
        </w:tc>
        <w:tc>
          <w:tcPr>
            <w:tcW w:w="7532" w:type="dxa"/>
          </w:tcPr>
          <w:p w:rsidR="0042439D" w:rsidRPr="00DA593F" w:rsidRDefault="0042439D" w:rsidP="00FE60F3">
            <w:pPr>
              <w:shd w:val="clear" w:color="auto" w:fill="FFFFFF"/>
            </w:pPr>
            <w:r w:rsidRPr="00DA593F">
              <w:rPr>
                <w:rFonts w:eastAsia="Times New Roman"/>
                <w:sz w:val="22"/>
                <w:szCs w:val="22"/>
              </w:rPr>
              <w:t>Пара колесная обод 44-40мм ГОСТ 4835-2006, ГОСТ 10791-2004</w:t>
            </w:r>
          </w:p>
        </w:tc>
        <w:tc>
          <w:tcPr>
            <w:tcW w:w="1692" w:type="dxa"/>
          </w:tcPr>
          <w:p w:rsidR="0042439D" w:rsidRPr="00DA593F" w:rsidRDefault="0042439D" w:rsidP="00FE60F3">
            <w:pPr>
              <w:shd w:val="clear" w:color="auto" w:fill="FFFFFF"/>
              <w:ind w:right="62"/>
              <w:jc w:val="center"/>
            </w:pPr>
            <w:r w:rsidRPr="00DA593F">
              <w:rPr>
                <w:sz w:val="22"/>
                <w:szCs w:val="22"/>
              </w:rPr>
              <w:t>1,225</w:t>
            </w:r>
          </w:p>
        </w:tc>
      </w:tr>
      <w:tr w:rsidR="0042439D" w:rsidRPr="00DA593F" w:rsidTr="00001F69">
        <w:tc>
          <w:tcPr>
            <w:tcW w:w="690" w:type="dxa"/>
          </w:tcPr>
          <w:p w:rsidR="0042439D" w:rsidRPr="00DA593F" w:rsidRDefault="0042439D" w:rsidP="00FE60F3">
            <w:pPr>
              <w:shd w:val="clear" w:color="auto" w:fill="FFFFFF"/>
              <w:jc w:val="center"/>
            </w:pPr>
            <w:r w:rsidRPr="00DA593F">
              <w:rPr>
                <w:sz w:val="22"/>
                <w:szCs w:val="22"/>
              </w:rPr>
              <w:t>5</w:t>
            </w:r>
          </w:p>
        </w:tc>
        <w:tc>
          <w:tcPr>
            <w:tcW w:w="7532" w:type="dxa"/>
          </w:tcPr>
          <w:p w:rsidR="0042439D" w:rsidRPr="00DA593F" w:rsidRDefault="0042439D" w:rsidP="00FE60F3">
            <w:pPr>
              <w:shd w:val="clear" w:color="auto" w:fill="FFFFFF"/>
            </w:pPr>
            <w:r w:rsidRPr="00DA593F">
              <w:rPr>
                <w:rFonts w:eastAsia="Times New Roman"/>
                <w:sz w:val="22"/>
                <w:szCs w:val="22"/>
              </w:rPr>
              <w:t>Пара колесная обод 49-45мм ГОСТ 4835-2006, ГОСТ 10791-2004</w:t>
            </w:r>
          </w:p>
        </w:tc>
        <w:tc>
          <w:tcPr>
            <w:tcW w:w="1692" w:type="dxa"/>
          </w:tcPr>
          <w:p w:rsidR="0042439D" w:rsidRPr="00DA593F" w:rsidRDefault="0042439D" w:rsidP="00FE60F3">
            <w:pPr>
              <w:shd w:val="clear" w:color="auto" w:fill="FFFFFF"/>
              <w:ind w:right="62"/>
              <w:jc w:val="center"/>
            </w:pPr>
            <w:r w:rsidRPr="00DA593F">
              <w:rPr>
                <w:sz w:val="22"/>
                <w:szCs w:val="22"/>
              </w:rPr>
              <w:t>1,250</w:t>
            </w:r>
          </w:p>
        </w:tc>
      </w:tr>
      <w:tr w:rsidR="0042439D" w:rsidRPr="00DA593F" w:rsidTr="00001F69">
        <w:tc>
          <w:tcPr>
            <w:tcW w:w="690" w:type="dxa"/>
          </w:tcPr>
          <w:p w:rsidR="0042439D" w:rsidRPr="00DA593F" w:rsidRDefault="0042439D" w:rsidP="00FE60F3">
            <w:pPr>
              <w:shd w:val="clear" w:color="auto" w:fill="FFFFFF"/>
              <w:jc w:val="center"/>
            </w:pPr>
            <w:r w:rsidRPr="00DA593F">
              <w:rPr>
                <w:sz w:val="22"/>
                <w:szCs w:val="22"/>
              </w:rPr>
              <w:t>6</w:t>
            </w:r>
          </w:p>
        </w:tc>
        <w:tc>
          <w:tcPr>
            <w:tcW w:w="7532" w:type="dxa"/>
          </w:tcPr>
          <w:p w:rsidR="0042439D" w:rsidRPr="00DA593F" w:rsidRDefault="0042439D" w:rsidP="00FE60F3">
            <w:pPr>
              <w:shd w:val="clear" w:color="auto" w:fill="FFFFFF"/>
            </w:pPr>
            <w:r w:rsidRPr="00DA593F">
              <w:rPr>
                <w:rFonts w:eastAsia="Times New Roman"/>
                <w:sz w:val="22"/>
                <w:szCs w:val="22"/>
              </w:rPr>
              <w:t>Пара колесная обод 54-50мм ГОСТ 4835-2006, ГОСТ 10791-2004</w:t>
            </w:r>
          </w:p>
        </w:tc>
        <w:tc>
          <w:tcPr>
            <w:tcW w:w="1692" w:type="dxa"/>
          </w:tcPr>
          <w:p w:rsidR="0042439D" w:rsidRPr="00DA593F" w:rsidRDefault="0042439D" w:rsidP="00FE60F3">
            <w:pPr>
              <w:shd w:val="clear" w:color="auto" w:fill="FFFFFF"/>
              <w:ind w:right="62"/>
              <w:jc w:val="center"/>
            </w:pPr>
            <w:r w:rsidRPr="00DA593F">
              <w:rPr>
                <w:sz w:val="22"/>
                <w:szCs w:val="22"/>
              </w:rPr>
              <w:t>1,275</w:t>
            </w:r>
          </w:p>
        </w:tc>
      </w:tr>
      <w:tr w:rsidR="0042439D" w:rsidRPr="00DA593F" w:rsidTr="00001F69">
        <w:tc>
          <w:tcPr>
            <w:tcW w:w="690" w:type="dxa"/>
          </w:tcPr>
          <w:p w:rsidR="0042439D" w:rsidRPr="00DA593F" w:rsidRDefault="0042439D" w:rsidP="00FE60F3">
            <w:pPr>
              <w:shd w:val="clear" w:color="auto" w:fill="FFFFFF"/>
              <w:jc w:val="center"/>
            </w:pPr>
            <w:r w:rsidRPr="00DA593F">
              <w:rPr>
                <w:sz w:val="22"/>
                <w:szCs w:val="22"/>
              </w:rPr>
              <w:t>7</w:t>
            </w:r>
          </w:p>
        </w:tc>
        <w:tc>
          <w:tcPr>
            <w:tcW w:w="7532" w:type="dxa"/>
          </w:tcPr>
          <w:p w:rsidR="0042439D" w:rsidRPr="00DA593F" w:rsidRDefault="0042439D" w:rsidP="00FE60F3">
            <w:pPr>
              <w:shd w:val="clear" w:color="auto" w:fill="FFFFFF"/>
            </w:pPr>
            <w:r w:rsidRPr="00DA593F">
              <w:rPr>
                <w:rFonts w:eastAsia="Times New Roman"/>
                <w:sz w:val="22"/>
                <w:szCs w:val="22"/>
              </w:rPr>
              <w:t>Пара колесная обод 59-55мм ГОСТ 4835-2006, ГОСТ 10791-2004</w:t>
            </w:r>
          </w:p>
        </w:tc>
        <w:tc>
          <w:tcPr>
            <w:tcW w:w="1692" w:type="dxa"/>
          </w:tcPr>
          <w:p w:rsidR="0042439D" w:rsidRPr="00DA593F" w:rsidRDefault="0042439D" w:rsidP="00FE60F3">
            <w:pPr>
              <w:shd w:val="clear" w:color="auto" w:fill="FFFFFF"/>
              <w:ind w:right="62"/>
              <w:jc w:val="center"/>
            </w:pPr>
            <w:r w:rsidRPr="00DA593F">
              <w:rPr>
                <w:sz w:val="22"/>
                <w:szCs w:val="22"/>
              </w:rPr>
              <w:t>1,300</w:t>
            </w:r>
          </w:p>
        </w:tc>
      </w:tr>
      <w:tr w:rsidR="0042439D" w:rsidRPr="00DA593F" w:rsidTr="00001F69">
        <w:tc>
          <w:tcPr>
            <w:tcW w:w="690" w:type="dxa"/>
          </w:tcPr>
          <w:p w:rsidR="0042439D" w:rsidRPr="00DA593F" w:rsidRDefault="0042439D" w:rsidP="00FE60F3">
            <w:pPr>
              <w:shd w:val="clear" w:color="auto" w:fill="FFFFFF"/>
              <w:jc w:val="center"/>
            </w:pPr>
            <w:r w:rsidRPr="00DA593F">
              <w:rPr>
                <w:sz w:val="22"/>
                <w:szCs w:val="22"/>
              </w:rPr>
              <w:t>8</w:t>
            </w:r>
          </w:p>
        </w:tc>
        <w:tc>
          <w:tcPr>
            <w:tcW w:w="7532" w:type="dxa"/>
          </w:tcPr>
          <w:p w:rsidR="0042439D" w:rsidRPr="00DA593F" w:rsidRDefault="0042439D" w:rsidP="00FE60F3">
            <w:pPr>
              <w:shd w:val="clear" w:color="auto" w:fill="FFFFFF"/>
            </w:pPr>
            <w:r w:rsidRPr="00DA593F">
              <w:rPr>
                <w:rFonts w:eastAsia="Times New Roman"/>
                <w:sz w:val="22"/>
                <w:szCs w:val="22"/>
              </w:rPr>
              <w:t>Пара колесная обод 64-60мм ГОСТ 4835-2006, ГОСТ 10791-2004</w:t>
            </w:r>
          </w:p>
        </w:tc>
        <w:tc>
          <w:tcPr>
            <w:tcW w:w="1692" w:type="dxa"/>
          </w:tcPr>
          <w:p w:rsidR="0042439D" w:rsidRPr="00DA593F" w:rsidRDefault="0042439D" w:rsidP="00FE60F3">
            <w:pPr>
              <w:shd w:val="clear" w:color="auto" w:fill="FFFFFF"/>
              <w:ind w:right="62"/>
              <w:jc w:val="center"/>
            </w:pPr>
            <w:r w:rsidRPr="00DA593F">
              <w:rPr>
                <w:sz w:val="22"/>
                <w:szCs w:val="22"/>
              </w:rPr>
              <w:t>1,325</w:t>
            </w:r>
          </w:p>
        </w:tc>
      </w:tr>
      <w:tr w:rsidR="0042439D" w:rsidRPr="00DA593F" w:rsidTr="00001F69">
        <w:tc>
          <w:tcPr>
            <w:tcW w:w="690" w:type="dxa"/>
          </w:tcPr>
          <w:p w:rsidR="0042439D" w:rsidRPr="00DA593F" w:rsidRDefault="0042439D" w:rsidP="00FE60F3">
            <w:pPr>
              <w:shd w:val="clear" w:color="auto" w:fill="FFFFFF"/>
              <w:jc w:val="center"/>
            </w:pPr>
            <w:r w:rsidRPr="00DA593F">
              <w:rPr>
                <w:sz w:val="22"/>
                <w:szCs w:val="22"/>
              </w:rPr>
              <w:t>9</w:t>
            </w:r>
          </w:p>
        </w:tc>
        <w:tc>
          <w:tcPr>
            <w:tcW w:w="7532" w:type="dxa"/>
          </w:tcPr>
          <w:p w:rsidR="0042439D" w:rsidRPr="00DA593F" w:rsidRDefault="0042439D" w:rsidP="00FE60F3">
            <w:pPr>
              <w:shd w:val="clear" w:color="auto" w:fill="FFFFFF"/>
            </w:pPr>
            <w:r w:rsidRPr="00DA593F">
              <w:rPr>
                <w:rFonts w:eastAsia="Times New Roman"/>
                <w:sz w:val="22"/>
                <w:szCs w:val="22"/>
              </w:rPr>
              <w:t>Пара колесная обод 69-65мм ГОСТ 4835-2006, ГОСТ 10791-2004</w:t>
            </w:r>
          </w:p>
        </w:tc>
        <w:tc>
          <w:tcPr>
            <w:tcW w:w="1692" w:type="dxa"/>
          </w:tcPr>
          <w:p w:rsidR="0042439D" w:rsidRPr="00DA593F" w:rsidRDefault="0042439D" w:rsidP="00FE60F3">
            <w:pPr>
              <w:shd w:val="clear" w:color="auto" w:fill="FFFFFF"/>
              <w:ind w:right="62"/>
              <w:jc w:val="center"/>
            </w:pPr>
            <w:r w:rsidRPr="00DA593F">
              <w:rPr>
                <w:sz w:val="22"/>
                <w:szCs w:val="22"/>
              </w:rPr>
              <w:t>1,350</w:t>
            </w:r>
          </w:p>
        </w:tc>
      </w:tr>
      <w:tr w:rsidR="0042439D" w:rsidRPr="00DA593F" w:rsidTr="00001F69">
        <w:tc>
          <w:tcPr>
            <w:tcW w:w="690" w:type="dxa"/>
          </w:tcPr>
          <w:p w:rsidR="0042439D" w:rsidRPr="00DA593F" w:rsidRDefault="0042439D" w:rsidP="00FE60F3">
            <w:pPr>
              <w:shd w:val="clear" w:color="auto" w:fill="FFFFFF"/>
              <w:jc w:val="center"/>
            </w:pPr>
            <w:r w:rsidRPr="00DA593F">
              <w:rPr>
                <w:sz w:val="22"/>
                <w:szCs w:val="22"/>
              </w:rPr>
              <w:t>10</w:t>
            </w:r>
          </w:p>
        </w:tc>
        <w:tc>
          <w:tcPr>
            <w:tcW w:w="7532" w:type="dxa"/>
          </w:tcPr>
          <w:p w:rsidR="0042439D" w:rsidRPr="00DA593F" w:rsidRDefault="0042439D" w:rsidP="00FE60F3">
            <w:pPr>
              <w:shd w:val="clear" w:color="auto" w:fill="FFFFFF"/>
            </w:pPr>
            <w:r w:rsidRPr="00DA593F">
              <w:rPr>
                <w:rFonts w:eastAsia="Times New Roman"/>
                <w:sz w:val="22"/>
                <w:szCs w:val="22"/>
              </w:rPr>
              <w:t>Пара колесная обод 70мм и более ГОСТ 4835-2006, ГОСТ 10791-2004</w:t>
            </w:r>
          </w:p>
        </w:tc>
        <w:tc>
          <w:tcPr>
            <w:tcW w:w="1692" w:type="dxa"/>
          </w:tcPr>
          <w:p w:rsidR="0042439D" w:rsidRPr="00DA593F" w:rsidRDefault="0042439D" w:rsidP="00FE60F3">
            <w:pPr>
              <w:shd w:val="clear" w:color="auto" w:fill="FFFFFF"/>
              <w:ind w:right="62"/>
              <w:jc w:val="center"/>
            </w:pPr>
            <w:r w:rsidRPr="00DA593F">
              <w:rPr>
                <w:sz w:val="22"/>
                <w:szCs w:val="22"/>
              </w:rPr>
              <w:t>1,400</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11</w:t>
            </w:r>
          </w:p>
        </w:tc>
        <w:tc>
          <w:tcPr>
            <w:tcW w:w="7532" w:type="dxa"/>
          </w:tcPr>
          <w:p w:rsidR="00FE60F3" w:rsidRPr="00DA593F" w:rsidRDefault="00FE60F3" w:rsidP="00FE60F3">
            <w:pPr>
              <w:shd w:val="clear" w:color="auto" w:fill="FFFFFF"/>
            </w:pPr>
            <w:r w:rsidRPr="00DA593F">
              <w:rPr>
                <w:rFonts w:eastAsia="Times New Roman"/>
                <w:sz w:val="22"/>
                <w:szCs w:val="22"/>
              </w:rPr>
              <w:t>Рама боковая срок эксплуатации 1 -5 лет</w:t>
            </w:r>
          </w:p>
        </w:tc>
        <w:tc>
          <w:tcPr>
            <w:tcW w:w="1692" w:type="dxa"/>
          </w:tcPr>
          <w:p w:rsidR="00FE60F3" w:rsidRPr="00DA593F" w:rsidRDefault="00FE60F3" w:rsidP="00FE60F3">
            <w:pPr>
              <w:shd w:val="clear" w:color="auto" w:fill="FFFFFF"/>
              <w:ind w:right="62"/>
              <w:jc w:val="center"/>
            </w:pPr>
            <w:r w:rsidRPr="00DA593F">
              <w:rPr>
                <w:sz w:val="22"/>
                <w:szCs w:val="22"/>
              </w:rPr>
              <w:t>0,389</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12</w:t>
            </w:r>
          </w:p>
        </w:tc>
        <w:tc>
          <w:tcPr>
            <w:tcW w:w="7532" w:type="dxa"/>
          </w:tcPr>
          <w:p w:rsidR="00FE60F3" w:rsidRPr="00DA593F" w:rsidRDefault="00FE60F3" w:rsidP="00FE60F3">
            <w:pPr>
              <w:shd w:val="clear" w:color="auto" w:fill="FFFFFF"/>
            </w:pPr>
            <w:r w:rsidRPr="00DA593F">
              <w:rPr>
                <w:rFonts w:eastAsia="Times New Roman"/>
                <w:sz w:val="22"/>
                <w:szCs w:val="22"/>
              </w:rPr>
              <w:t>Рама боковая срок эксплуатации 6-10 лет</w:t>
            </w:r>
          </w:p>
        </w:tc>
        <w:tc>
          <w:tcPr>
            <w:tcW w:w="1692" w:type="dxa"/>
          </w:tcPr>
          <w:p w:rsidR="00FE60F3" w:rsidRPr="00DA593F" w:rsidRDefault="00FE60F3" w:rsidP="00FE60F3">
            <w:pPr>
              <w:shd w:val="clear" w:color="auto" w:fill="FFFFFF"/>
              <w:ind w:right="62"/>
              <w:jc w:val="center"/>
            </w:pPr>
            <w:r w:rsidRPr="00DA593F">
              <w:rPr>
                <w:sz w:val="22"/>
                <w:szCs w:val="22"/>
              </w:rPr>
              <w:t>0,386</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13</w:t>
            </w:r>
          </w:p>
        </w:tc>
        <w:tc>
          <w:tcPr>
            <w:tcW w:w="7532" w:type="dxa"/>
          </w:tcPr>
          <w:p w:rsidR="00FE60F3" w:rsidRPr="00DA593F" w:rsidRDefault="00FE60F3" w:rsidP="00FE60F3">
            <w:pPr>
              <w:shd w:val="clear" w:color="auto" w:fill="FFFFFF"/>
            </w:pPr>
            <w:r w:rsidRPr="00DA593F">
              <w:rPr>
                <w:rFonts w:eastAsia="Times New Roman"/>
                <w:sz w:val="22"/>
                <w:szCs w:val="22"/>
              </w:rPr>
              <w:t>Рама боковая срок эксплуатации 11-15 лет</w:t>
            </w:r>
          </w:p>
        </w:tc>
        <w:tc>
          <w:tcPr>
            <w:tcW w:w="1692" w:type="dxa"/>
          </w:tcPr>
          <w:p w:rsidR="00FE60F3" w:rsidRPr="00DA593F" w:rsidRDefault="00FE60F3" w:rsidP="00FE60F3">
            <w:pPr>
              <w:shd w:val="clear" w:color="auto" w:fill="FFFFFF"/>
              <w:ind w:right="62"/>
              <w:jc w:val="center"/>
            </w:pPr>
            <w:r w:rsidRPr="00DA593F">
              <w:rPr>
                <w:sz w:val="22"/>
                <w:szCs w:val="22"/>
              </w:rPr>
              <w:t>0,381</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14</w:t>
            </w:r>
          </w:p>
        </w:tc>
        <w:tc>
          <w:tcPr>
            <w:tcW w:w="7532" w:type="dxa"/>
          </w:tcPr>
          <w:p w:rsidR="00FE60F3" w:rsidRPr="00DA593F" w:rsidRDefault="00FE60F3" w:rsidP="00FE60F3">
            <w:pPr>
              <w:shd w:val="clear" w:color="auto" w:fill="FFFFFF"/>
            </w:pPr>
            <w:r w:rsidRPr="00DA593F">
              <w:rPr>
                <w:rFonts w:eastAsia="Times New Roman"/>
                <w:sz w:val="22"/>
                <w:szCs w:val="22"/>
              </w:rPr>
              <w:t>Рама боковая срок эксплуатации 16-20 лет</w:t>
            </w:r>
          </w:p>
        </w:tc>
        <w:tc>
          <w:tcPr>
            <w:tcW w:w="1692" w:type="dxa"/>
          </w:tcPr>
          <w:p w:rsidR="00FE60F3" w:rsidRPr="00DA593F" w:rsidRDefault="00FE60F3" w:rsidP="00FE60F3">
            <w:pPr>
              <w:shd w:val="clear" w:color="auto" w:fill="FFFFFF"/>
              <w:ind w:right="62"/>
              <w:jc w:val="center"/>
            </w:pPr>
            <w:r w:rsidRPr="00DA593F">
              <w:rPr>
                <w:sz w:val="22"/>
                <w:szCs w:val="22"/>
              </w:rPr>
              <w:t>0,381</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15</w:t>
            </w:r>
          </w:p>
        </w:tc>
        <w:tc>
          <w:tcPr>
            <w:tcW w:w="7532" w:type="dxa"/>
          </w:tcPr>
          <w:p w:rsidR="00FE60F3" w:rsidRPr="00DA593F" w:rsidRDefault="00FE60F3" w:rsidP="00FE60F3">
            <w:pPr>
              <w:shd w:val="clear" w:color="auto" w:fill="FFFFFF"/>
            </w:pPr>
            <w:r w:rsidRPr="00DA593F">
              <w:rPr>
                <w:rFonts w:eastAsia="Times New Roman"/>
                <w:sz w:val="22"/>
                <w:szCs w:val="22"/>
              </w:rPr>
              <w:t>Рама боковая срок эксплуатации 21-25 лет</w:t>
            </w:r>
          </w:p>
        </w:tc>
        <w:tc>
          <w:tcPr>
            <w:tcW w:w="1692" w:type="dxa"/>
          </w:tcPr>
          <w:p w:rsidR="00FE60F3" w:rsidRPr="00DA593F" w:rsidRDefault="00FE60F3" w:rsidP="00FE60F3">
            <w:pPr>
              <w:shd w:val="clear" w:color="auto" w:fill="FFFFFF"/>
              <w:ind w:right="62"/>
              <w:jc w:val="center"/>
            </w:pPr>
            <w:r w:rsidRPr="00DA593F">
              <w:rPr>
                <w:sz w:val="22"/>
                <w:szCs w:val="22"/>
              </w:rPr>
              <w:t>0,381</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16</w:t>
            </w:r>
          </w:p>
        </w:tc>
        <w:tc>
          <w:tcPr>
            <w:tcW w:w="7532" w:type="dxa"/>
          </w:tcPr>
          <w:p w:rsidR="00FE60F3" w:rsidRPr="00DA593F" w:rsidRDefault="00FE60F3" w:rsidP="00FE60F3">
            <w:pPr>
              <w:shd w:val="clear" w:color="auto" w:fill="FFFFFF"/>
            </w:pPr>
            <w:r w:rsidRPr="00DA593F">
              <w:rPr>
                <w:rFonts w:eastAsia="Times New Roman"/>
                <w:sz w:val="22"/>
                <w:szCs w:val="22"/>
              </w:rPr>
              <w:t>Рама боковая срок эксплуатации 26-30 лет</w:t>
            </w:r>
          </w:p>
        </w:tc>
        <w:tc>
          <w:tcPr>
            <w:tcW w:w="1692" w:type="dxa"/>
          </w:tcPr>
          <w:p w:rsidR="00FE60F3" w:rsidRPr="00DA593F" w:rsidRDefault="00FE60F3" w:rsidP="00FE60F3">
            <w:pPr>
              <w:shd w:val="clear" w:color="auto" w:fill="FFFFFF"/>
              <w:ind w:right="62"/>
              <w:jc w:val="center"/>
            </w:pPr>
            <w:r w:rsidRPr="00DA593F">
              <w:rPr>
                <w:sz w:val="22"/>
                <w:szCs w:val="22"/>
              </w:rPr>
              <w:t>0,381</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17</w:t>
            </w:r>
          </w:p>
        </w:tc>
        <w:tc>
          <w:tcPr>
            <w:tcW w:w="7532" w:type="dxa"/>
          </w:tcPr>
          <w:p w:rsidR="00FE60F3" w:rsidRPr="00DA593F" w:rsidRDefault="00FE60F3" w:rsidP="00FE60F3">
            <w:pPr>
              <w:shd w:val="clear" w:color="auto" w:fill="FFFFFF"/>
            </w:pPr>
            <w:r w:rsidRPr="00DA593F">
              <w:rPr>
                <w:rFonts w:eastAsia="Times New Roman"/>
                <w:sz w:val="22"/>
                <w:szCs w:val="22"/>
              </w:rPr>
              <w:t>Рама боковая срок эксплуатации 31-32 года</w:t>
            </w:r>
          </w:p>
        </w:tc>
        <w:tc>
          <w:tcPr>
            <w:tcW w:w="1692" w:type="dxa"/>
          </w:tcPr>
          <w:p w:rsidR="00FE60F3" w:rsidRPr="00DA593F" w:rsidRDefault="00FE60F3" w:rsidP="00FE60F3">
            <w:pPr>
              <w:shd w:val="clear" w:color="auto" w:fill="FFFFFF"/>
              <w:ind w:right="62"/>
              <w:jc w:val="center"/>
            </w:pPr>
            <w:r w:rsidRPr="00DA593F">
              <w:rPr>
                <w:sz w:val="22"/>
                <w:szCs w:val="22"/>
              </w:rPr>
              <w:t>0,381</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18</w:t>
            </w:r>
          </w:p>
        </w:tc>
        <w:tc>
          <w:tcPr>
            <w:tcW w:w="7532" w:type="dxa"/>
          </w:tcPr>
          <w:p w:rsidR="00FE60F3" w:rsidRPr="00DA593F" w:rsidRDefault="00FE60F3" w:rsidP="00FE60F3">
            <w:pPr>
              <w:shd w:val="clear" w:color="auto" w:fill="FFFFFF"/>
            </w:pPr>
            <w:r w:rsidRPr="00DA593F">
              <w:rPr>
                <w:rFonts w:eastAsia="Times New Roman"/>
                <w:sz w:val="22"/>
                <w:szCs w:val="22"/>
              </w:rPr>
              <w:t>Рама боковая срок эксплуатации более 32 лет</w:t>
            </w:r>
          </w:p>
        </w:tc>
        <w:tc>
          <w:tcPr>
            <w:tcW w:w="1692" w:type="dxa"/>
          </w:tcPr>
          <w:p w:rsidR="00FE60F3" w:rsidRPr="00DA593F" w:rsidRDefault="00FE60F3" w:rsidP="00FE60F3">
            <w:pPr>
              <w:shd w:val="clear" w:color="auto" w:fill="FFFFFF"/>
              <w:ind w:right="62"/>
              <w:jc w:val="center"/>
            </w:pPr>
            <w:r w:rsidRPr="00DA593F">
              <w:rPr>
                <w:sz w:val="22"/>
                <w:szCs w:val="22"/>
              </w:rPr>
              <w:t>0,381</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19</w:t>
            </w:r>
          </w:p>
        </w:tc>
        <w:tc>
          <w:tcPr>
            <w:tcW w:w="7532" w:type="dxa"/>
          </w:tcPr>
          <w:p w:rsidR="00FE60F3" w:rsidRPr="00DA593F" w:rsidRDefault="00FE60F3" w:rsidP="00FE60F3">
            <w:pPr>
              <w:shd w:val="clear" w:color="auto" w:fill="FFFFFF"/>
            </w:pPr>
            <w:r w:rsidRPr="00DA593F">
              <w:rPr>
                <w:rFonts w:eastAsia="Times New Roman"/>
                <w:sz w:val="22"/>
                <w:szCs w:val="22"/>
              </w:rPr>
              <w:t>Балка надрессорная срок эксплуатации 1 -5 лет</w:t>
            </w:r>
          </w:p>
        </w:tc>
        <w:tc>
          <w:tcPr>
            <w:tcW w:w="1692" w:type="dxa"/>
          </w:tcPr>
          <w:p w:rsidR="00FE60F3" w:rsidRPr="00DA593F" w:rsidRDefault="00FE60F3" w:rsidP="00FE60F3">
            <w:pPr>
              <w:shd w:val="clear" w:color="auto" w:fill="FFFFFF"/>
              <w:ind w:right="62"/>
              <w:jc w:val="center"/>
            </w:pPr>
            <w:r w:rsidRPr="00DA593F">
              <w:rPr>
                <w:sz w:val="22"/>
                <w:szCs w:val="22"/>
              </w:rPr>
              <w:t>0,508</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20</w:t>
            </w:r>
          </w:p>
        </w:tc>
        <w:tc>
          <w:tcPr>
            <w:tcW w:w="7532" w:type="dxa"/>
          </w:tcPr>
          <w:p w:rsidR="00FE60F3" w:rsidRPr="00DA593F" w:rsidRDefault="00FE60F3" w:rsidP="00FE60F3">
            <w:pPr>
              <w:shd w:val="clear" w:color="auto" w:fill="FFFFFF"/>
            </w:pPr>
            <w:r w:rsidRPr="00DA593F">
              <w:rPr>
                <w:rFonts w:eastAsia="Times New Roman"/>
                <w:sz w:val="22"/>
                <w:szCs w:val="22"/>
              </w:rPr>
              <w:t>Балка надрессорная срок эксплуатации 6-10 лет</w:t>
            </w:r>
          </w:p>
        </w:tc>
        <w:tc>
          <w:tcPr>
            <w:tcW w:w="1692" w:type="dxa"/>
          </w:tcPr>
          <w:p w:rsidR="00FE60F3" w:rsidRPr="00DA593F" w:rsidRDefault="00FE60F3" w:rsidP="00FE60F3">
            <w:pPr>
              <w:shd w:val="clear" w:color="auto" w:fill="FFFFFF"/>
              <w:ind w:right="62"/>
              <w:jc w:val="center"/>
            </w:pPr>
            <w:r w:rsidRPr="00DA593F">
              <w:rPr>
                <w:sz w:val="22"/>
                <w:szCs w:val="22"/>
              </w:rPr>
              <w:t>0,508</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21</w:t>
            </w:r>
          </w:p>
        </w:tc>
        <w:tc>
          <w:tcPr>
            <w:tcW w:w="7532" w:type="dxa"/>
          </w:tcPr>
          <w:p w:rsidR="00FE60F3" w:rsidRPr="00DA593F" w:rsidRDefault="00FE60F3" w:rsidP="00FE60F3">
            <w:pPr>
              <w:shd w:val="clear" w:color="auto" w:fill="FFFFFF"/>
            </w:pPr>
            <w:r w:rsidRPr="00DA593F">
              <w:rPr>
                <w:rFonts w:eastAsia="Times New Roman"/>
                <w:sz w:val="22"/>
                <w:szCs w:val="22"/>
              </w:rPr>
              <w:t>Балка надрессорная срок эксплуатации 11-15 лет</w:t>
            </w:r>
          </w:p>
        </w:tc>
        <w:tc>
          <w:tcPr>
            <w:tcW w:w="1692" w:type="dxa"/>
          </w:tcPr>
          <w:p w:rsidR="00FE60F3" w:rsidRPr="00DA593F" w:rsidRDefault="00FE60F3" w:rsidP="00FE60F3">
            <w:pPr>
              <w:shd w:val="clear" w:color="auto" w:fill="FFFFFF"/>
              <w:ind w:right="62"/>
              <w:jc w:val="center"/>
            </w:pPr>
            <w:r w:rsidRPr="00DA593F">
              <w:rPr>
                <w:sz w:val="22"/>
                <w:szCs w:val="22"/>
              </w:rPr>
              <w:t>0,508</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22</w:t>
            </w:r>
          </w:p>
        </w:tc>
        <w:tc>
          <w:tcPr>
            <w:tcW w:w="7532" w:type="dxa"/>
          </w:tcPr>
          <w:p w:rsidR="00FE60F3" w:rsidRPr="00DA593F" w:rsidRDefault="00FE60F3" w:rsidP="00FE60F3">
            <w:pPr>
              <w:shd w:val="clear" w:color="auto" w:fill="FFFFFF"/>
            </w:pPr>
            <w:r w:rsidRPr="00DA593F">
              <w:rPr>
                <w:rFonts w:eastAsia="Times New Roman"/>
                <w:sz w:val="22"/>
                <w:szCs w:val="22"/>
              </w:rPr>
              <w:t>Балка надрессорная срок эксплуатации 16-20 лет</w:t>
            </w:r>
          </w:p>
        </w:tc>
        <w:tc>
          <w:tcPr>
            <w:tcW w:w="1692" w:type="dxa"/>
          </w:tcPr>
          <w:p w:rsidR="00FE60F3" w:rsidRPr="00DA593F" w:rsidRDefault="00FE60F3" w:rsidP="00FE60F3">
            <w:pPr>
              <w:shd w:val="clear" w:color="auto" w:fill="FFFFFF"/>
              <w:ind w:right="62"/>
              <w:jc w:val="center"/>
            </w:pPr>
            <w:r w:rsidRPr="00DA593F">
              <w:rPr>
                <w:sz w:val="22"/>
                <w:szCs w:val="22"/>
              </w:rPr>
              <w:t>0,498</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23</w:t>
            </w:r>
          </w:p>
        </w:tc>
        <w:tc>
          <w:tcPr>
            <w:tcW w:w="7532" w:type="dxa"/>
          </w:tcPr>
          <w:p w:rsidR="00FE60F3" w:rsidRPr="00DA593F" w:rsidRDefault="00FE60F3" w:rsidP="00FE60F3">
            <w:pPr>
              <w:shd w:val="clear" w:color="auto" w:fill="FFFFFF"/>
            </w:pPr>
            <w:r w:rsidRPr="00DA593F">
              <w:rPr>
                <w:rFonts w:eastAsia="Times New Roman"/>
                <w:sz w:val="22"/>
                <w:szCs w:val="22"/>
              </w:rPr>
              <w:t>Балка надрессорная срок эксплуатации 21-25 лет</w:t>
            </w:r>
          </w:p>
        </w:tc>
        <w:tc>
          <w:tcPr>
            <w:tcW w:w="1692" w:type="dxa"/>
          </w:tcPr>
          <w:p w:rsidR="00FE60F3" w:rsidRPr="00DA593F" w:rsidRDefault="00FE60F3" w:rsidP="00FE60F3">
            <w:pPr>
              <w:shd w:val="clear" w:color="auto" w:fill="FFFFFF"/>
              <w:ind w:right="62"/>
              <w:jc w:val="center"/>
            </w:pPr>
            <w:r w:rsidRPr="00DA593F">
              <w:rPr>
                <w:sz w:val="22"/>
                <w:szCs w:val="22"/>
              </w:rPr>
              <w:t>0,487</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24</w:t>
            </w:r>
          </w:p>
        </w:tc>
        <w:tc>
          <w:tcPr>
            <w:tcW w:w="7532" w:type="dxa"/>
          </w:tcPr>
          <w:p w:rsidR="00FE60F3" w:rsidRPr="00DA593F" w:rsidRDefault="00FE60F3" w:rsidP="00FE60F3">
            <w:pPr>
              <w:shd w:val="clear" w:color="auto" w:fill="FFFFFF"/>
            </w:pPr>
            <w:r w:rsidRPr="00DA593F">
              <w:rPr>
                <w:rFonts w:eastAsia="Times New Roman"/>
                <w:sz w:val="22"/>
                <w:szCs w:val="22"/>
              </w:rPr>
              <w:t>Балка надрессорная срок эксплуатации 26-30 лет</w:t>
            </w:r>
          </w:p>
        </w:tc>
        <w:tc>
          <w:tcPr>
            <w:tcW w:w="1692" w:type="dxa"/>
          </w:tcPr>
          <w:p w:rsidR="00FE60F3" w:rsidRPr="00DA593F" w:rsidRDefault="00FE60F3" w:rsidP="00FE60F3">
            <w:pPr>
              <w:shd w:val="clear" w:color="auto" w:fill="FFFFFF"/>
              <w:ind w:right="62"/>
              <w:jc w:val="center"/>
            </w:pPr>
            <w:r w:rsidRPr="00DA593F">
              <w:rPr>
                <w:sz w:val="22"/>
                <w:szCs w:val="22"/>
              </w:rPr>
              <w:t>0,476</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25</w:t>
            </w:r>
          </w:p>
        </w:tc>
        <w:tc>
          <w:tcPr>
            <w:tcW w:w="7532" w:type="dxa"/>
          </w:tcPr>
          <w:p w:rsidR="00FE60F3" w:rsidRPr="00DA593F" w:rsidRDefault="00FE60F3" w:rsidP="00FE60F3">
            <w:pPr>
              <w:shd w:val="clear" w:color="auto" w:fill="FFFFFF"/>
            </w:pPr>
            <w:r w:rsidRPr="00DA593F">
              <w:rPr>
                <w:rFonts w:eastAsia="Times New Roman"/>
                <w:sz w:val="22"/>
                <w:szCs w:val="22"/>
              </w:rPr>
              <w:t>Балка надрессорная срок эксплуатации 31-32 года</w:t>
            </w:r>
          </w:p>
        </w:tc>
        <w:tc>
          <w:tcPr>
            <w:tcW w:w="1692" w:type="dxa"/>
          </w:tcPr>
          <w:p w:rsidR="00FE60F3" w:rsidRPr="00DA593F" w:rsidRDefault="00FE60F3" w:rsidP="00FE60F3">
            <w:pPr>
              <w:shd w:val="clear" w:color="auto" w:fill="FFFFFF"/>
              <w:ind w:right="62"/>
              <w:jc w:val="center"/>
            </w:pPr>
            <w:r w:rsidRPr="00DA593F">
              <w:rPr>
                <w:sz w:val="22"/>
                <w:szCs w:val="22"/>
              </w:rPr>
              <w:t>0,471</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26</w:t>
            </w:r>
          </w:p>
        </w:tc>
        <w:tc>
          <w:tcPr>
            <w:tcW w:w="7532" w:type="dxa"/>
          </w:tcPr>
          <w:p w:rsidR="00FE60F3" w:rsidRPr="00DA593F" w:rsidRDefault="00FE60F3" w:rsidP="00FE60F3">
            <w:pPr>
              <w:shd w:val="clear" w:color="auto" w:fill="FFFFFF"/>
            </w:pPr>
            <w:r w:rsidRPr="00DA593F">
              <w:rPr>
                <w:rFonts w:eastAsia="Times New Roman"/>
                <w:sz w:val="22"/>
                <w:szCs w:val="22"/>
              </w:rPr>
              <w:t>Балка надрессорная срок эксплуатации более 32 лет</w:t>
            </w:r>
          </w:p>
        </w:tc>
        <w:tc>
          <w:tcPr>
            <w:tcW w:w="1692" w:type="dxa"/>
          </w:tcPr>
          <w:p w:rsidR="00FE60F3" w:rsidRPr="00DA593F" w:rsidRDefault="00FE60F3" w:rsidP="00FE60F3">
            <w:pPr>
              <w:shd w:val="clear" w:color="auto" w:fill="FFFFFF"/>
              <w:ind w:right="62"/>
              <w:jc w:val="center"/>
            </w:pPr>
            <w:r w:rsidRPr="00DA593F">
              <w:rPr>
                <w:sz w:val="22"/>
                <w:szCs w:val="22"/>
              </w:rPr>
              <w:t>0,471</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27</w:t>
            </w:r>
          </w:p>
        </w:tc>
        <w:tc>
          <w:tcPr>
            <w:tcW w:w="7532" w:type="dxa"/>
          </w:tcPr>
          <w:p w:rsidR="00FE60F3" w:rsidRPr="00DA593F" w:rsidRDefault="00FE60F3" w:rsidP="00FE60F3">
            <w:pPr>
              <w:shd w:val="clear" w:color="auto" w:fill="FFFFFF"/>
            </w:pPr>
            <w:r w:rsidRPr="00DA593F">
              <w:rPr>
                <w:rFonts w:eastAsia="Times New Roman"/>
                <w:sz w:val="22"/>
                <w:szCs w:val="22"/>
              </w:rPr>
              <w:t>Автосцепка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0,206</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28</w:t>
            </w:r>
          </w:p>
        </w:tc>
        <w:tc>
          <w:tcPr>
            <w:tcW w:w="7532" w:type="dxa"/>
          </w:tcPr>
          <w:p w:rsidR="00FE60F3" w:rsidRPr="00DA593F" w:rsidRDefault="00FE60F3" w:rsidP="00FE60F3">
            <w:pPr>
              <w:shd w:val="clear" w:color="auto" w:fill="FFFFFF"/>
            </w:pPr>
            <w:r w:rsidRPr="00DA593F">
              <w:rPr>
                <w:rFonts w:eastAsia="Times New Roman"/>
                <w:sz w:val="22"/>
                <w:szCs w:val="22"/>
              </w:rPr>
              <w:t>Балка соединительная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2,544</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29</w:t>
            </w:r>
          </w:p>
        </w:tc>
        <w:tc>
          <w:tcPr>
            <w:tcW w:w="7532" w:type="dxa"/>
          </w:tcPr>
          <w:p w:rsidR="00FE60F3" w:rsidRPr="00DA593F" w:rsidRDefault="00FE60F3" w:rsidP="00FE60F3">
            <w:pPr>
              <w:shd w:val="clear" w:color="auto" w:fill="FFFFFF"/>
            </w:pPr>
            <w:r w:rsidRPr="00DA593F">
              <w:rPr>
                <w:rFonts w:eastAsia="Times New Roman"/>
                <w:sz w:val="22"/>
                <w:szCs w:val="22"/>
              </w:rPr>
              <w:t>Цилиндр тормозной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0,110</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30</w:t>
            </w:r>
          </w:p>
        </w:tc>
        <w:tc>
          <w:tcPr>
            <w:tcW w:w="7532" w:type="dxa"/>
          </w:tcPr>
          <w:p w:rsidR="00FE60F3" w:rsidRPr="00DA593F" w:rsidRDefault="00FE60F3" w:rsidP="00FE60F3">
            <w:pPr>
              <w:shd w:val="clear" w:color="auto" w:fill="FFFFFF"/>
            </w:pPr>
            <w:r w:rsidRPr="00DA593F">
              <w:rPr>
                <w:rFonts w:eastAsia="Times New Roman"/>
                <w:sz w:val="22"/>
                <w:szCs w:val="22"/>
              </w:rPr>
              <w:t>Аппарат поглощающий списанного подвижного состава Ш-2-В,Ш-2-Т, Ш-1-ТМ</w:t>
            </w:r>
          </w:p>
        </w:tc>
        <w:tc>
          <w:tcPr>
            <w:tcW w:w="1692" w:type="dxa"/>
          </w:tcPr>
          <w:p w:rsidR="00FE60F3" w:rsidRPr="00DA593F" w:rsidRDefault="00FE60F3" w:rsidP="00FE60F3">
            <w:pPr>
              <w:shd w:val="clear" w:color="auto" w:fill="FFFFFF"/>
              <w:ind w:right="62"/>
              <w:jc w:val="center"/>
            </w:pPr>
            <w:r w:rsidRPr="00DA593F">
              <w:rPr>
                <w:sz w:val="22"/>
                <w:szCs w:val="22"/>
              </w:rPr>
              <w:t>0,134</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31</w:t>
            </w:r>
          </w:p>
        </w:tc>
        <w:tc>
          <w:tcPr>
            <w:tcW w:w="7532" w:type="dxa"/>
          </w:tcPr>
          <w:p w:rsidR="00FE60F3" w:rsidRPr="00DA593F" w:rsidRDefault="00FE60F3" w:rsidP="00FE60F3">
            <w:pPr>
              <w:shd w:val="clear" w:color="auto" w:fill="FFFFFF"/>
            </w:pPr>
            <w:r w:rsidRPr="00DA593F">
              <w:rPr>
                <w:rFonts w:eastAsia="Times New Roman"/>
                <w:sz w:val="22"/>
                <w:szCs w:val="22"/>
              </w:rPr>
              <w:t>Аппарат поглощающий списанного подвижного состава Ш-6-ТО-4</w:t>
            </w:r>
          </w:p>
        </w:tc>
        <w:tc>
          <w:tcPr>
            <w:tcW w:w="1692" w:type="dxa"/>
          </w:tcPr>
          <w:p w:rsidR="00FE60F3" w:rsidRPr="00DA593F" w:rsidRDefault="00FE60F3" w:rsidP="00FE60F3">
            <w:pPr>
              <w:shd w:val="clear" w:color="auto" w:fill="FFFFFF"/>
              <w:ind w:right="62"/>
              <w:jc w:val="center"/>
            </w:pPr>
            <w:r w:rsidRPr="00DA593F">
              <w:rPr>
                <w:sz w:val="22"/>
                <w:szCs w:val="22"/>
              </w:rPr>
              <w:t>0,275</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32</w:t>
            </w:r>
          </w:p>
        </w:tc>
        <w:tc>
          <w:tcPr>
            <w:tcW w:w="7532" w:type="dxa"/>
          </w:tcPr>
          <w:p w:rsidR="00FE60F3" w:rsidRPr="00DA593F" w:rsidRDefault="00FE60F3" w:rsidP="00FE60F3">
            <w:pPr>
              <w:shd w:val="clear" w:color="auto" w:fill="FFFFFF"/>
            </w:pPr>
            <w:r w:rsidRPr="00DA593F">
              <w:rPr>
                <w:rFonts w:eastAsia="Times New Roman"/>
                <w:sz w:val="22"/>
                <w:szCs w:val="22"/>
              </w:rPr>
              <w:t>Камера рабочая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0,029</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33</w:t>
            </w:r>
          </w:p>
        </w:tc>
        <w:tc>
          <w:tcPr>
            <w:tcW w:w="7532" w:type="dxa"/>
          </w:tcPr>
          <w:p w:rsidR="00FE60F3" w:rsidRPr="00DA593F" w:rsidRDefault="00FE60F3" w:rsidP="00FE60F3">
            <w:pPr>
              <w:shd w:val="clear" w:color="auto" w:fill="FFFFFF"/>
            </w:pPr>
            <w:r w:rsidRPr="00DA593F">
              <w:rPr>
                <w:rFonts w:eastAsia="Times New Roman"/>
                <w:sz w:val="22"/>
                <w:szCs w:val="22"/>
              </w:rPr>
              <w:t>Часть воздухораспределителя главная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0,013</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34</w:t>
            </w:r>
          </w:p>
        </w:tc>
        <w:tc>
          <w:tcPr>
            <w:tcW w:w="7532" w:type="dxa"/>
          </w:tcPr>
          <w:p w:rsidR="00FE60F3" w:rsidRPr="00DA593F" w:rsidRDefault="00FE60F3" w:rsidP="00FE60F3">
            <w:pPr>
              <w:shd w:val="clear" w:color="auto" w:fill="FFFFFF"/>
            </w:pPr>
            <w:r w:rsidRPr="00DA593F">
              <w:rPr>
                <w:rFonts w:eastAsia="Times New Roman"/>
                <w:sz w:val="22"/>
                <w:szCs w:val="22"/>
              </w:rPr>
              <w:t>Часть воздухораспределителя магистральная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0,010</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35</w:t>
            </w:r>
          </w:p>
        </w:tc>
        <w:tc>
          <w:tcPr>
            <w:tcW w:w="7532" w:type="dxa"/>
          </w:tcPr>
          <w:p w:rsidR="00FE60F3" w:rsidRPr="00DA593F" w:rsidRDefault="00FE60F3" w:rsidP="00FE60F3">
            <w:pPr>
              <w:shd w:val="clear" w:color="auto" w:fill="FFFFFF"/>
            </w:pPr>
            <w:r w:rsidRPr="00DA593F">
              <w:rPr>
                <w:rFonts w:eastAsia="Times New Roman"/>
                <w:sz w:val="22"/>
                <w:szCs w:val="22"/>
              </w:rPr>
              <w:t>Авторежим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0,015</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36</w:t>
            </w:r>
          </w:p>
        </w:tc>
        <w:tc>
          <w:tcPr>
            <w:tcW w:w="7532" w:type="dxa"/>
          </w:tcPr>
          <w:p w:rsidR="00FE60F3" w:rsidRPr="00DA593F" w:rsidRDefault="00FE60F3" w:rsidP="00FE60F3">
            <w:pPr>
              <w:shd w:val="clear" w:color="auto" w:fill="FFFFFF"/>
            </w:pPr>
            <w:r w:rsidRPr="00DA593F">
              <w:rPr>
                <w:rFonts w:eastAsia="Times New Roman"/>
                <w:sz w:val="22"/>
                <w:szCs w:val="22"/>
              </w:rPr>
              <w:t>Триангель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0,033</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37</w:t>
            </w:r>
          </w:p>
        </w:tc>
        <w:tc>
          <w:tcPr>
            <w:tcW w:w="7532" w:type="dxa"/>
          </w:tcPr>
          <w:p w:rsidR="00FE60F3" w:rsidRPr="00DA593F" w:rsidRDefault="00FE60F3" w:rsidP="00FE60F3">
            <w:pPr>
              <w:shd w:val="clear" w:color="auto" w:fill="FFFFFF"/>
            </w:pPr>
            <w:r w:rsidRPr="00DA593F">
              <w:rPr>
                <w:rFonts w:eastAsia="Times New Roman"/>
                <w:sz w:val="22"/>
                <w:szCs w:val="22"/>
              </w:rPr>
              <w:t>Хомут тяговый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0,101</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38</w:t>
            </w:r>
          </w:p>
        </w:tc>
        <w:tc>
          <w:tcPr>
            <w:tcW w:w="7532" w:type="dxa"/>
          </w:tcPr>
          <w:p w:rsidR="00FE60F3" w:rsidRPr="00DA593F" w:rsidRDefault="00FE60F3" w:rsidP="00FE60F3">
            <w:pPr>
              <w:shd w:val="clear" w:color="auto" w:fill="FFFFFF"/>
            </w:pPr>
            <w:r w:rsidRPr="00DA593F">
              <w:rPr>
                <w:rFonts w:eastAsia="Times New Roman"/>
                <w:sz w:val="22"/>
                <w:szCs w:val="22"/>
              </w:rPr>
              <w:t>Авторегулятор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0,027</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39</w:t>
            </w:r>
          </w:p>
        </w:tc>
        <w:tc>
          <w:tcPr>
            <w:tcW w:w="7532" w:type="dxa"/>
          </w:tcPr>
          <w:p w:rsidR="00FE60F3" w:rsidRPr="00DA593F" w:rsidRDefault="00FE60F3" w:rsidP="00FE60F3">
            <w:pPr>
              <w:shd w:val="clear" w:color="auto" w:fill="FFFFFF"/>
            </w:pPr>
            <w:r w:rsidRPr="00DA593F">
              <w:rPr>
                <w:rFonts w:eastAsia="Times New Roman"/>
                <w:sz w:val="22"/>
                <w:szCs w:val="22"/>
              </w:rPr>
              <w:t>Котел цистерны 4-осной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8,445</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40</w:t>
            </w:r>
          </w:p>
        </w:tc>
        <w:tc>
          <w:tcPr>
            <w:tcW w:w="7532" w:type="dxa"/>
          </w:tcPr>
          <w:p w:rsidR="00FE60F3" w:rsidRPr="00DA593F" w:rsidRDefault="00FE60F3" w:rsidP="00FE60F3">
            <w:pPr>
              <w:shd w:val="clear" w:color="auto" w:fill="FFFFFF"/>
            </w:pPr>
            <w:r w:rsidRPr="00DA593F">
              <w:rPr>
                <w:rFonts w:eastAsia="Times New Roman"/>
                <w:sz w:val="22"/>
                <w:szCs w:val="22"/>
              </w:rPr>
              <w:t>Котел цистерны 8-осной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23,00</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41</w:t>
            </w:r>
          </w:p>
        </w:tc>
        <w:tc>
          <w:tcPr>
            <w:tcW w:w="7532" w:type="dxa"/>
          </w:tcPr>
          <w:p w:rsidR="00FE60F3" w:rsidRPr="00DA593F" w:rsidRDefault="00FE60F3" w:rsidP="00FE60F3">
            <w:pPr>
              <w:shd w:val="clear" w:color="auto" w:fill="FFFFFF"/>
            </w:pPr>
            <w:r w:rsidRPr="00DA593F">
              <w:rPr>
                <w:rFonts w:eastAsia="Times New Roman"/>
                <w:sz w:val="22"/>
                <w:szCs w:val="22"/>
              </w:rPr>
              <w:t>Сран концевой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0,003</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42</w:t>
            </w:r>
          </w:p>
        </w:tc>
        <w:tc>
          <w:tcPr>
            <w:tcW w:w="7532" w:type="dxa"/>
          </w:tcPr>
          <w:p w:rsidR="00FE60F3" w:rsidRPr="00DA593F" w:rsidRDefault="00FE60F3" w:rsidP="00FE60F3">
            <w:pPr>
              <w:shd w:val="clear" w:color="auto" w:fill="FFFFFF"/>
            </w:pPr>
            <w:r w:rsidRPr="00DA593F">
              <w:rPr>
                <w:sz w:val="22"/>
                <w:szCs w:val="22"/>
              </w:rPr>
              <w:t>К</w:t>
            </w:r>
            <w:r w:rsidRPr="00DA593F">
              <w:rPr>
                <w:rFonts w:eastAsia="Times New Roman"/>
                <w:sz w:val="22"/>
                <w:szCs w:val="22"/>
              </w:rPr>
              <w:t>ран разобщительный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0,001</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43</w:t>
            </w:r>
          </w:p>
        </w:tc>
        <w:tc>
          <w:tcPr>
            <w:tcW w:w="7532" w:type="dxa"/>
          </w:tcPr>
          <w:p w:rsidR="00FE60F3" w:rsidRPr="00DA593F" w:rsidRDefault="00FE60F3" w:rsidP="00FE60F3">
            <w:pPr>
              <w:shd w:val="clear" w:color="auto" w:fill="FFFFFF"/>
            </w:pPr>
            <w:r w:rsidRPr="00DA593F">
              <w:rPr>
                <w:rFonts w:eastAsia="Times New Roman"/>
                <w:sz w:val="22"/>
                <w:szCs w:val="22"/>
              </w:rPr>
              <w:t>Подвеска маятниковая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0,001</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44</w:t>
            </w:r>
          </w:p>
        </w:tc>
        <w:tc>
          <w:tcPr>
            <w:tcW w:w="7532" w:type="dxa"/>
          </w:tcPr>
          <w:p w:rsidR="00FE60F3" w:rsidRPr="00DA593F" w:rsidRDefault="00FE60F3" w:rsidP="00FE60F3">
            <w:pPr>
              <w:shd w:val="clear" w:color="auto" w:fill="FFFFFF"/>
            </w:pPr>
            <w:r w:rsidRPr="00DA593F">
              <w:rPr>
                <w:rFonts w:eastAsia="Times New Roman"/>
                <w:sz w:val="22"/>
                <w:szCs w:val="22"/>
              </w:rPr>
              <w:t>Рукав соединительный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0,002</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45</w:t>
            </w:r>
          </w:p>
        </w:tc>
        <w:tc>
          <w:tcPr>
            <w:tcW w:w="7532" w:type="dxa"/>
          </w:tcPr>
          <w:p w:rsidR="00FE60F3" w:rsidRPr="00DA593F" w:rsidRDefault="00FE60F3" w:rsidP="00FE60F3">
            <w:pPr>
              <w:shd w:val="clear" w:color="auto" w:fill="FFFFFF"/>
            </w:pPr>
            <w:r w:rsidRPr="00DA593F">
              <w:rPr>
                <w:rFonts w:eastAsia="Times New Roman"/>
                <w:sz w:val="22"/>
                <w:szCs w:val="22"/>
              </w:rPr>
              <w:t>Клин тягового хомута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0,007</w:t>
            </w:r>
          </w:p>
        </w:tc>
      </w:tr>
      <w:tr w:rsidR="00FE60F3" w:rsidRPr="00DA593F" w:rsidTr="00001F69">
        <w:tc>
          <w:tcPr>
            <w:tcW w:w="690" w:type="dxa"/>
          </w:tcPr>
          <w:p w:rsidR="00FE60F3" w:rsidRPr="00DA593F" w:rsidRDefault="00FE60F3" w:rsidP="00FE60F3">
            <w:pPr>
              <w:shd w:val="clear" w:color="auto" w:fill="FFFFFF"/>
              <w:jc w:val="center"/>
              <w:rPr>
                <w:sz w:val="22"/>
                <w:szCs w:val="22"/>
              </w:rPr>
            </w:pPr>
            <w:r w:rsidRPr="00DA593F">
              <w:rPr>
                <w:sz w:val="22"/>
                <w:szCs w:val="22"/>
              </w:rPr>
              <w:t>46</w:t>
            </w:r>
          </w:p>
        </w:tc>
        <w:tc>
          <w:tcPr>
            <w:tcW w:w="7532" w:type="dxa"/>
          </w:tcPr>
          <w:p w:rsidR="00FE60F3" w:rsidRPr="00DA593F" w:rsidRDefault="00FE60F3" w:rsidP="00FE60F3">
            <w:pPr>
              <w:shd w:val="clear" w:color="auto" w:fill="FFFFFF"/>
            </w:pPr>
            <w:r w:rsidRPr="00DA593F">
              <w:rPr>
                <w:rFonts w:eastAsia="Times New Roman"/>
                <w:sz w:val="22"/>
                <w:szCs w:val="22"/>
              </w:rPr>
              <w:t>Плита упорная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0,032</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47</w:t>
            </w:r>
          </w:p>
        </w:tc>
        <w:tc>
          <w:tcPr>
            <w:tcW w:w="7532" w:type="dxa"/>
          </w:tcPr>
          <w:p w:rsidR="00FE60F3" w:rsidRPr="00DA593F" w:rsidRDefault="00FE60F3" w:rsidP="00FE60F3">
            <w:pPr>
              <w:shd w:val="clear" w:color="auto" w:fill="FFFFFF"/>
            </w:pPr>
            <w:r w:rsidRPr="00DA593F">
              <w:rPr>
                <w:rFonts w:eastAsia="Times New Roman"/>
                <w:sz w:val="22"/>
                <w:szCs w:val="22"/>
              </w:rPr>
              <w:t>Балочка центрирующая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0,009</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48</w:t>
            </w:r>
          </w:p>
        </w:tc>
        <w:tc>
          <w:tcPr>
            <w:tcW w:w="7532" w:type="dxa"/>
          </w:tcPr>
          <w:p w:rsidR="00FE60F3" w:rsidRPr="00DA593F" w:rsidRDefault="00FE60F3" w:rsidP="00FE60F3">
            <w:pPr>
              <w:shd w:val="clear" w:color="auto" w:fill="FFFFFF"/>
            </w:pPr>
            <w:r w:rsidRPr="00DA593F">
              <w:rPr>
                <w:sz w:val="22"/>
                <w:szCs w:val="22"/>
              </w:rPr>
              <w:t>К</w:t>
            </w:r>
            <w:r w:rsidRPr="00DA593F">
              <w:rPr>
                <w:rFonts w:eastAsia="Times New Roman"/>
                <w:sz w:val="22"/>
                <w:szCs w:val="22"/>
              </w:rPr>
              <w:t>лин фрикционный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0,016</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49</w:t>
            </w:r>
          </w:p>
        </w:tc>
        <w:tc>
          <w:tcPr>
            <w:tcW w:w="7532" w:type="dxa"/>
          </w:tcPr>
          <w:p w:rsidR="00FE60F3" w:rsidRPr="00DA593F" w:rsidRDefault="00FE60F3" w:rsidP="00FE60F3">
            <w:pPr>
              <w:shd w:val="clear" w:color="auto" w:fill="FFFFFF"/>
            </w:pPr>
            <w:r w:rsidRPr="00DA593F">
              <w:rPr>
                <w:rFonts w:eastAsia="Times New Roman"/>
                <w:sz w:val="22"/>
                <w:szCs w:val="22"/>
              </w:rPr>
              <w:t>Пружина внутренняя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0,006</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lastRenderedPageBreak/>
              <w:t>50</w:t>
            </w:r>
          </w:p>
        </w:tc>
        <w:tc>
          <w:tcPr>
            <w:tcW w:w="7532" w:type="dxa"/>
          </w:tcPr>
          <w:p w:rsidR="00FE60F3" w:rsidRPr="00DA593F" w:rsidRDefault="00FE60F3" w:rsidP="00FE60F3">
            <w:pPr>
              <w:shd w:val="clear" w:color="auto" w:fill="FFFFFF"/>
            </w:pPr>
            <w:r w:rsidRPr="00DA593F">
              <w:rPr>
                <w:rFonts w:eastAsia="Times New Roman"/>
                <w:sz w:val="22"/>
                <w:szCs w:val="22"/>
              </w:rPr>
              <w:t>Пружина наружная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0,015</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51</w:t>
            </w:r>
          </w:p>
        </w:tc>
        <w:tc>
          <w:tcPr>
            <w:tcW w:w="7532" w:type="dxa"/>
          </w:tcPr>
          <w:p w:rsidR="00FE60F3" w:rsidRPr="00DA593F" w:rsidRDefault="00FE60F3" w:rsidP="00FE60F3">
            <w:pPr>
              <w:shd w:val="clear" w:color="auto" w:fill="FFFFFF"/>
            </w:pPr>
            <w:r w:rsidRPr="00DA593F">
              <w:rPr>
                <w:rFonts w:eastAsia="Times New Roman"/>
                <w:sz w:val="22"/>
                <w:szCs w:val="22"/>
              </w:rPr>
              <w:t>Борт поперечный платформы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0,076</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52</w:t>
            </w:r>
          </w:p>
        </w:tc>
        <w:tc>
          <w:tcPr>
            <w:tcW w:w="7532" w:type="dxa"/>
          </w:tcPr>
          <w:p w:rsidR="00FE60F3" w:rsidRPr="00DA593F" w:rsidRDefault="00FE60F3" w:rsidP="00FE60F3">
            <w:pPr>
              <w:shd w:val="clear" w:color="auto" w:fill="FFFFFF"/>
            </w:pPr>
            <w:r w:rsidRPr="00DA593F">
              <w:rPr>
                <w:rFonts w:eastAsia="Times New Roman"/>
                <w:sz w:val="22"/>
                <w:szCs w:val="22"/>
              </w:rPr>
              <w:t>Борт платформы продольный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0,094</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53</w:t>
            </w:r>
          </w:p>
        </w:tc>
        <w:tc>
          <w:tcPr>
            <w:tcW w:w="7532" w:type="dxa"/>
          </w:tcPr>
          <w:p w:rsidR="00FE60F3" w:rsidRPr="00DA593F" w:rsidRDefault="00FE60F3" w:rsidP="00FE60F3">
            <w:pPr>
              <w:shd w:val="clear" w:color="auto" w:fill="FFFFFF"/>
            </w:pPr>
            <w:r w:rsidRPr="00DA593F">
              <w:rPr>
                <w:rFonts w:eastAsia="Times New Roman"/>
                <w:sz w:val="22"/>
                <w:szCs w:val="22"/>
              </w:rPr>
              <w:t>Крышка люка полувагона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0,161</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54</w:t>
            </w:r>
          </w:p>
        </w:tc>
        <w:tc>
          <w:tcPr>
            <w:tcW w:w="7532" w:type="dxa"/>
          </w:tcPr>
          <w:p w:rsidR="00FE60F3" w:rsidRPr="00DA593F" w:rsidRDefault="00FE60F3" w:rsidP="00FE60F3">
            <w:pPr>
              <w:shd w:val="clear" w:color="auto" w:fill="FFFFFF"/>
            </w:pPr>
            <w:r w:rsidRPr="00DA593F">
              <w:rPr>
                <w:sz w:val="22"/>
                <w:szCs w:val="22"/>
              </w:rPr>
              <w:t>К</w:t>
            </w:r>
            <w:r w:rsidRPr="00DA593F">
              <w:rPr>
                <w:rFonts w:eastAsia="Times New Roman"/>
                <w:sz w:val="22"/>
                <w:szCs w:val="22"/>
              </w:rPr>
              <w:t>орпус буксы списанного подвижного состава</w:t>
            </w:r>
          </w:p>
        </w:tc>
        <w:tc>
          <w:tcPr>
            <w:tcW w:w="1692" w:type="dxa"/>
          </w:tcPr>
          <w:p w:rsidR="00FE60F3" w:rsidRPr="00DA593F" w:rsidRDefault="00FE60F3" w:rsidP="00FE60F3">
            <w:pPr>
              <w:shd w:val="clear" w:color="auto" w:fill="FFFFFF"/>
              <w:ind w:right="62"/>
              <w:jc w:val="center"/>
            </w:pPr>
            <w:r w:rsidRPr="00DA593F">
              <w:rPr>
                <w:sz w:val="22"/>
                <w:szCs w:val="22"/>
              </w:rPr>
              <w:t>0,049</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55</w:t>
            </w:r>
          </w:p>
        </w:tc>
        <w:tc>
          <w:tcPr>
            <w:tcW w:w="7532" w:type="dxa"/>
          </w:tcPr>
          <w:p w:rsidR="00FE60F3" w:rsidRPr="00DA593F" w:rsidRDefault="00FE60F3" w:rsidP="00FE60F3">
            <w:pPr>
              <w:shd w:val="clear" w:color="auto" w:fill="FFFFFF"/>
            </w:pPr>
            <w:r w:rsidRPr="00DA593F">
              <w:rPr>
                <w:rFonts w:eastAsia="Times New Roman"/>
                <w:sz w:val="22"/>
                <w:szCs w:val="22"/>
              </w:rPr>
              <w:t>Ось колесной пары РУ-1</w:t>
            </w:r>
          </w:p>
        </w:tc>
        <w:tc>
          <w:tcPr>
            <w:tcW w:w="1692" w:type="dxa"/>
          </w:tcPr>
          <w:p w:rsidR="00FE60F3" w:rsidRPr="00DA593F" w:rsidRDefault="00FE60F3" w:rsidP="00FE60F3">
            <w:pPr>
              <w:shd w:val="clear" w:color="auto" w:fill="FFFFFF"/>
              <w:ind w:right="62"/>
              <w:jc w:val="center"/>
            </w:pPr>
            <w:r w:rsidRPr="00DA593F">
              <w:rPr>
                <w:sz w:val="22"/>
                <w:szCs w:val="22"/>
              </w:rPr>
              <w:t>0,416</w:t>
            </w:r>
          </w:p>
        </w:tc>
      </w:tr>
      <w:tr w:rsidR="00FE60F3" w:rsidRPr="00DA593F" w:rsidTr="00001F69">
        <w:tc>
          <w:tcPr>
            <w:tcW w:w="690" w:type="dxa"/>
          </w:tcPr>
          <w:p w:rsidR="00FE60F3" w:rsidRPr="00DA593F" w:rsidRDefault="00FE60F3" w:rsidP="00FE60F3">
            <w:pPr>
              <w:shd w:val="clear" w:color="auto" w:fill="FFFFFF"/>
              <w:jc w:val="center"/>
            </w:pPr>
            <w:r w:rsidRPr="00DA593F">
              <w:rPr>
                <w:sz w:val="22"/>
                <w:szCs w:val="22"/>
              </w:rPr>
              <w:t>56</w:t>
            </w:r>
          </w:p>
        </w:tc>
        <w:tc>
          <w:tcPr>
            <w:tcW w:w="7532" w:type="dxa"/>
          </w:tcPr>
          <w:p w:rsidR="00FE60F3" w:rsidRPr="00DA593F" w:rsidRDefault="00FE60F3" w:rsidP="00FE60F3">
            <w:pPr>
              <w:shd w:val="clear" w:color="auto" w:fill="FFFFFF"/>
            </w:pPr>
            <w:r w:rsidRPr="00DA593F">
              <w:rPr>
                <w:rFonts w:eastAsia="Times New Roman"/>
                <w:sz w:val="22"/>
                <w:szCs w:val="22"/>
              </w:rPr>
              <w:t>Ось колесной пары РУ-1-И1</w:t>
            </w:r>
          </w:p>
        </w:tc>
        <w:tc>
          <w:tcPr>
            <w:tcW w:w="1692" w:type="dxa"/>
          </w:tcPr>
          <w:p w:rsidR="00FE60F3" w:rsidRPr="00DA593F" w:rsidRDefault="00FE60F3" w:rsidP="00FE60F3">
            <w:pPr>
              <w:shd w:val="clear" w:color="auto" w:fill="FFFFFF"/>
              <w:ind w:right="62"/>
              <w:jc w:val="center"/>
            </w:pPr>
            <w:r w:rsidRPr="00DA593F">
              <w:rPr>
                <w:sz w:val="22"/>
                <w:szCs w:val="22"/>
              </w:rPr>
              <w:t>0,402</w:t>
            </w:r>
          </w:p>
        </w:tc>
      </w:tr>
    </w:tbl>
    <w:p w:rsidR="0042439D" w:rsidRDefault="0042439D" w:rsidP="003A03F7">
      <w:pPr>
        <w:ind w:right="9"/>
      </w:pPr>
    </w:p>
    <w:p w:rsidR="0042439D" w:rsidRDefault="0042439D" w:rsidP="003A03F7">
      <w:pPr>
        <w:ind w:right="9"/>
      </w:pPr>
    </w:p>
    <w:tbl>
      <w:tblPr>
        <w:tblStyle w:val="aa"/>
        <w:tblW w:w="1119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7"/>
        <w:gridCol w:w="222"/>
      </w:tblGrid>
      <w:tr w:rsidR="0042439D" w:rsidRPr="0042439D" w:rsidTr="00FE60F3">
        <w:tc>
          <w:tcPr>
            <w:tcW w:w="6662" w:type="dxa"/>
          </w:tcPr>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7"/>
              <w:gridCol w:w="222"/>
            </w:tblGrid>
            <w:tr w:rsidR="00807F1E" w:rsidRPr="0042439D" w:rsidTr="00ED1879">
              <w:tc>
                <w:tcPr>
                  <w:tcW w:w="5114" w:type="dxa"/>
                </w:tcPr>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115"/>
                  </w:tblGrid>
                  <w:tr w:rsidR="00132DBD" w:rsidRPr="0042439D" w:rsidTr="00434B08">
                    <w:tc>
                      <w:tcPr>
                        <w:tcW w:w="5114" w:type="dxa"/>
                      </w:tcPr>
                      <w:p w:rsidR="00132DBD" w:rsidRPr="0042439D" w:rsidRDefault="00132DBD" w:rsidP="00434B08">
                        <w:pPr>
                          <w:shd w:val="clear" w:color="auto" w:fill="FFFFFF"/>
                          <w:rPr>
                            <w:b/>
                            <w:sz w:val="22"/>
                            <w:szCs w:val="22"/>
                          </w:rPr>
                        </w:pPr>
                        <w:r w:rsidRPr="0042439D">
                          <w:rPr>
                            <w:b/>
                            <w:sz w:val="22"/>
                            <w:szCs w:val="22"/>
                          </w:rPr>
                          <w:t>Заказчик:</w:t>
                        </w:r>
                      </w:p>
                      <w:p w:rsidR="00132DBD" w:rsidRPr="0042439D" w:rsidRDefault="00132DBD" w:rsidP="00434B08">
                        <w:pPr>
                          <w:shd w:val="clear" w:color="auto" w:fill="FFFFFF"/>
                          <w:rPr>
                            <w:b/>
                            <w:sz w:val="22"/>
                            <w:szCs w:val="22"/>
                          </w:rPr>
                        </w:pPr>
                      </w:p>
                      <w:p w:rsidR="00132DBD" w:rsidRPr="0042439D" w:rsidRDefault="00E47827" w:rsidP="00434B08">
                        <w:pPr>
                          <w:shd w:val="clear" w:color="auto" w:fill="FFFFFF"/>
                          <w:rPr>
                            <w:b/>
                            <w:sz w:val="22"/>
                            <w:szCs w:val="22"/>
                          </w:rPr>
                        </w:pPr>
                        <w:r>
                          <w:rPr>
                            <w:b/>
                            <w:sz w:val="22"/>
                            <w:szCs w:val="22"/>
                          </w:rPr>
                          <w:t>Генеральный д</w:t>
                        </w:r>
                        <w:r w:rsidR="00132DBD" w:rsidRPr="0042439D">
                          <w:rPr>
                            <w:b/>
                            <w:sz w:val="22"/>
                            <w:szCs w:val="22"/>
                          </w:rPr>
                          <w:t>иректор</w:t>
                        </w:r>
                      </w:p>
                      <w:p w:rsidR="00132DBD" w:rsidRPr="0042439D" w:rsidRDefault="00132DBD" w:rsidP="00434B08">
                        <w:pPr>
                          <w:shd w:val="clear" w:color="auto" w:fill="FFFFFF"/>
                          <w:rPr>
                            <w:b/>
                            <w:sz w:val="22"/>
                            <w:szCs w:val="22"/>
                          </w:rPr>
                        </w:pPr>
                        <w:r w:rsidRPr="0042439D">
                          <w:rPr>
                            <w:b/>
                            <w:sz w:val="22"/>
                            <w:szCs w:val="22"/>
                          </w:rPr>
                          <w:t>ООО «</w:t>
                        </w:r>
                        <w:r w:rsidR="00E47827">
                          <w:rPr>
                            <w:b/>
                            <w:sz w:val="22"/>
                            <w:szCs w:val="22"/>
                          </w:rPr>
                          <w:t>Элевант</w:t>
                        </w:r>
                        <w:r w:rsidRPr="0042439D">
                          <w:rPr>
                            <w:b/>
                            <w:sz w:val="22"/>
                            <w:szCs w:val="22"/>
                          </w:rPr>
                          <w:t>»</w:t>
                        </w:r>
                      </w:p>
                      <w:p w:rsidR="00132DBD" w:rsidRPr="0042439D" w:rsidRDefault="00132DBD" w:rsidP="00434B08">
                        <w:pPr>
                          <w:shd w:val="clear" w:color="auto" w:fill="FFFFFF"/>
                          <w:rPr>
                            <w:b/>
                            <w:sz w:val="22"/>
                            <w:szCs w:val="22"/>
                          </w:rPr>
                        </w:pPr>
                      </w:p>
                      <w:p w:rsidR="00132DBD" w:rsidRPr="0042439D" w:rsidRDefault="00E47827" w:rsidP="00434B08">
                        <w:pPr>
                          <w:shd w:val="clear" w:color="auto" w:fill="FFFFFF"/>
                          <w:rPr>
                            <w:b/>
                            <w:sz w:val="22"/>
                            <w:szCs w:val="22"/>
                          </w:rPr>
                        </w:pPr>
                        <w:r>
                          <w:rPr>
                            <w:b/>
                            <w:sz w:val="22"/>
                            <w:szCs w:val="22"/>
                          </w:rPr>
                          <w:t>__________________ А.А. Антропов</w:t>
                        </w:r>
                      </w:p>
                      <w:p w:rsidR="00132DBD" w:rsidRPr="0042439D" w:rsidRDefault="00132DBD" w:rsidP="00434B08">
                        <w:pPr>
                          <w:shd w:val="clear" w:color="auto" w:fill="FFFFFF"/>
                          <w:rPr>
                            <w:b/>
                            <w:sz w:val="22"/>
                            <w:szCs w:val="22"/>
                          </w:rPr>
                        </w:pPr>
                      </w:p>
                    </w:tc>
                    <w:tc>
                      <w:tcPr>
                        <w:tcW w:w="5115" w:type="dxa"/>
                      </w:tcPr>
                      <w:p w:rsidR="00132DBD" w:rsidRPr="0042439D" w:rsidRDefault="00132DBD" w:rsidP="00434B08">
                        <w:pPr>
                          <w:shd w:val="clear" w:color="auto" w:fill="FFFFFF"/>
                          <w:rPr>
                            <w:b/>
                            <w:sz w:val="22"/>
                            <w:szCs w:val="22"/>
                          </w:rPr>
                        </w:pPr>
                        <w:r w:rsidRPr="0042439D">
                          <w:rPr>
                            <w:b/>
                            <w:sz w:val="22"/>
                            <w:szCs w:val="22"/>
                          </w:rPr>
                          <w:t>Подрядчик:</w:t>
                        </w:r>
                      </w:p>
                      <w:p w:rsidR="00132DBD" w:rsidRPr="0042439D" w:rsidRDefault="00132DBD" w:rsidP="00434B08">
                        <w:pPr>
                          <w:shd w:val="clear" w:color="auto" w:fill="FFFFFF"/>
                          <w:rPr>
                            <w:b/>
                            <w:sz w:val="22"/>
                            <w:szCs w:val="22"/>
                          </w:rPr>
                        </w:pPr>
                      </w:p>
                      <w:p w:rsidR="00132DB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r w:rsidRPr="0042439D">
                          <w:rPr>
                            <w:b/>
                            <w:sz w:val="22"/>
                            <w:szCs w:val="22"/>
                          </w:rPr>
                          <w:t xml:space="preserve">__________________ </w:t>
                        </w:r>
                        <w:r>
                          <w:rPr>
                            <w:b/>
                            <w:sz w:val="22"/>
                            <w:szCs w:val="22"/>
                          </w:rPr>
                          <w:t>_______________</w:t>
                        </w:r>
                      </w:p>
                    </w:tc>
                  </w:tr>
                </w:tbl>
                <w:p w:rsidR="00807F1E" w:rsidRPr="0042439D" w:rsidRDefault="00807F1E" w:rsidP="00ED1879">
                  <w:pPr>
                    <w:shd w:val="clear" w:color="auto" w:fill="FFFFFF"/>
                    <w:rPr>
                      <w:b/>
                      <w:sz w:val="22"/>
                      <w:szCs w:val="22"/>
                    </w:rPr>
                  </w:pPr>
                </w:p>
              </w:tc>
              <w:tc>
                <w:tcPr>
                  <w:tcW w:w="5115" w:type="dxa"/>
                </w:tcPr>
                <w:p w:rsidR="00807F1E" w:rsidRPr="0042439D" w:rsidRDefault="00807F1E" w:rsidP="00ED1879">
                  <w:pPr>
                    <w:shd w:val="clear" w:color="auto" w:fill="FFFFFF"/>
                    <w:rPr>
                      <w:b/>
                      <w:sz w:val="22"/>
                      <w:szCs w:val="22"/>
                    </w:rPr>
                  </w:pPr>
                </w:p>
              </w:tc>
            </w:tr>
          </w:tbl>
          <w:p w:rsidR="0042439D" w:rsidRPr="0042439D" w:rsidRDefault="0042439D" w:rsidP="00FE60F3">
            <w:pPr>
              <w:shd w:val="clear" w:color="auto" w:fill="FFFFFF"/>
              <w:rPr>
                <w:b/>
                <w:sz w:val="22"/>
                <w:szCs w:val="22"/>
              </w:rPr>
            </w:pPr>
          </w:p>
        </w:tc>
        <w:tc>
          <w:tcPr>
            <w:tcW w:w="4536" w:type="dxa"/>
          </w:tcPr>
          <w:p w:rsidR="0042439D" w:rsidRPr="0042439D" w:rsidRDefault="0042439D" w:rsidP="00FE60F3">
            <w:pPr>
              <w:shd w:val="clear" w:color="auto" w:fill="FFFFFF"/>
              <w:rPr>
                <w:b/>
                <w:sz w:val="22"/>
                <w:szCs w:val="22"/>
              </w:rPr>
            </w:pPr>
          </w:p>
        </w:tc>
      </w:tr>
    </w:tbl>
    <w:p w:rsidR="0042439D" w:rsidRDefault="0042439D" w:rsidP="003A03F7">
      <w:pPr>
        <w:ind w:right="9"/>
      </w:pPr>
    </w:p>
    <w:p w:rsidR="0042439D" w:rsidRDefault="0042439D" w:rsidP="003A03F7">
      <w:pPr>
        <w:ind w:right="9"/>
      </w:pPr>
    </w:p>
    <w:p w:rsidR="0042439D" w:rsidRDefault="0042439D" w:rsidP="003A03F7">
      <w:pPr>
        <w:ind w:right="9"/>
        <w:sectPr w:rsidR="0042439D" w:rsidSect="003A03F7">
          <w:pgSz w:w="11907" w:h="16839" w:code="9"/>
          <w:pgMar w:top="851" w:right="850" w:bottom="284" w:left="1134" w:header="720" w:footer="720" w:gutter="0"/>
          <w:cols w:space="720"/>
          <w:noEndnote/>
          <w:docGrid w:linePitch="272"/>
        </w:sectPr>
      </w:pPr>
    </w:p>
    <w:p w:rsidR="0042439D" w:rsidRPr="0042439D" w:rsidRDefault="0042439D" w:rsidP="0042439D">
      <w:pPr>
        <w:ind w:right="9"/>
        <w:jc w:val="right"/>
        <w:rPr>
          <w:b/>
        </w:rPr>
      </w:pPr>
      <w:r w:rsidRPr="0042439D">
        <w:rPr>
          <w:b/>
        </w:rPr>
        <w:lastRenderedPageBreak/>
        <w:t xml:space="preserve">Приложение № </w:t>
      </w:r>
      <w:r>
        <w:rPr>
          <w:b/>
        </w:rPr>
        <w:t>9</w:t>
      </w:r>
    </w:p>
    <w:p w:rsidR="0042439D" w:rsidRDefault="0042439D" w:rsidP="0042439D">
      <w:pPr>
        <w:ind w:right="9"/>
        <w:jc w:val="right"/>
        <w:rPr>
          <w:b/>
        </w:rPr>
      </w:pPr>
      <w:r w:rsidRPr="0042439D">
        <w:rPr>
          <w:b/>
        </w:rPr>
        <w:t>к Договору подряда на разделку КГМК № РВ-</w:t>
      </w:r>
      <w:r w:rsidR="00132DBD">
        <w:rPr>
          <w:b/>
        </w:rPr>
        <w:t>____</w:t>
      </w:r>
      <w:r w:rsidRPr="0042439D">
        <w:rPr>
          <w:b/>
        </w:rPr>
        <w:t>/201</w:t>
      </w:r>
      <w:r w:rsidR="00E47827">
        <w:rPr>
          <w:b/>
        </w:rPr>
        <w:t>9</w:t>
      </w:r>
      <w:r w:rsidRPr="0042439D">
        <w:rPr>
          <w:b/>
        </w:rPr>
        <w:t xml:space="preserve"> от </w:t>
      </w:r>
      <w:r w:rsidR="00132DBD">
        <w:rPr>
          <w:b/>
        </w:rPr>
        <w:t>__</w:t>
      </w:r>
      <w:r w:rsidRPr="0042439D">
        <w:rPr>
          <w:b/>
        </w:rPr>
        <w:t>.</w:t>
      </w:r>
      <w:r w:rsidR="00132DBD">
        <w:rPr>
          <w:b/>
        </w:rPr>
        <w:t>__</w:t>
      </w:r>
      <w:r w:rsidRPr="0042439D">
        <w:rPr>
          <w:b/>
        </w:rPr>
        <w:t>.201</w:t>
      </w:r>
      <w:r w:rsidR="00E47827">
        <w:rPr>
          <w:b/>
        </w:rPr>
        <w:t>9</w:t>
      </w:r>
      <w:r w:rsidRPr="0042439D">
        <w:rPr>
          <w:b/>
        </w:rPr>
        <w:t xml:space="preserve"> г.</w:t>
      </w:r>
    </w:p>
    <w:p w:rsidR="00001F69" w:rsidRPr="00DA593F" w:rsidRDefault="00001F69" w:rsidP="00001F69">
      <w:pPr>
        <w:shd w:val="clear" w:color="auto" w:fill="FFFFFF"/>
        <w:spacing w:after="360" w:line="298" w:lineRule="exact"/>
        <w:ind w:left="144"/>
      </w:pPr>
    </w:p>
    <w:tbl>
      <w:tblPr>
        <w:tblStyle w:val="aa"/>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3402"/>
      </w:tblGrid>
      <w:tr w:rsidR="00001F69" w:rsidRPr="00DA593F" w:rsidTr="00001F69">
        <w:tc>
          <w:tcPr>
            <w:tcW w:w="7371" w:type="dxa"/>
          </w:tcPr>
          <w:p w:rsidR="00001F69" w:rsidRPr="00F85AB5" w:rsidRDefault="00001F69" w:rsidP="00FE60F3">
            <w:pPr>
              <w:shd w:val="clear" w:color="auto" w:fill="FFFFFF"/>
              <w:tabs>
                <w:tab w:val="left" w:leader="underscore" w:pos="2645"/>
                <w:tab w:val="left" w:leader="underscore" w:pos="3350"/>
              </w:tabs>
              <w:jc w:val="center"/>
              <w:rPr>
                <w:rFonts w:eastAsia="Times New Roman"/>
                <w:b/>
                <w:sz w:val="24"/>
                <w:szCs w:val="24"/>
              </w:rPr>
            </w:pPr>
            <w:r w:rsidRPr="00F85AB5">
              <w:rPr>
                <w:rFonts w:eastAsia="Times New Roman"/>
                <w:b/>
                <w:sz w:val="24"/>
                <w:szCs w:val="24"/>
              </w:rPr>
              <w:t xml:space="preserve">Акт возврата товарно-материальных ценностей, </w:t>
            </w:r>
          </w:p>
          <w:p w:rsidR="00001F69" w:rsidRPr="00F85AB5" w:rsidRDefault="00001F69" w:rsidP="00FE60F3">
            <w:pPr>
              <w:shd w:val="clear" w:color="auto" w:fill="FFFFFF"/>
              <w:tabs>
                <w:tab w:val="left" w:leader="underscore" w:pos="2645"/>
                <w:tab w:val="left" w:leader="underscore" w:pos="3350"/>
              </w:tabs>
              <w:jc w:val="center"/>
              <w:rPr>
                <w:rFonts w:eastAsia="Times New Roman"/>
                <w:b/>
                <w:sz w:val="24"/>
                <w:szCs w:val="24"/>
              </w:rPr>
            </w:pPr>
            <w:r w:rsidRPr="00F85AB5">
              <w:rPr>
                <w:rFonts w:eastAsia="Times New Roman"/>
                <w:b/>
                <w:sz w:val="24"/>
                <w:szCs w:val="24"/>
              </w:rPr>
              <w:t>сданных на хранение</w:t>
            </w:r>
          </w:p>
          <w:p w:rsidR="00001F69" w:rsidRPr="00DA593F" w:rsidRDefault="00001F69" w:rsidP="00FE60F3">
            <w:pPr>
              <w:shd w:val="clear" w:color="auto" w:fill="FFFFFF"/>
              <w:tabs>
                <w:tab w:val="left" w:leader="underscore" w:pos="2645"/>
                <w:tab w:val="left" w:leader="underscore" w:pos="3350"/>
              </w:tabs>
              <w:jc w:val="center"/>
              <w:rPr>
                <w:b/>
                <w:sz w:val="2"/>
                <w:szCs w:val="2"/>
              </w:rPr>
            </w:pPr>
            <w:r w:rsidRPr="00F85AB5">
              <w:rPr>
                <w:rFonts w:eastAsia="Times New Roman"/>
                <w:b/>
                <w:sz w:val="24"/>
                <w:szCs w:val="24"/>
              </w:rPr>
              <w:t>к Договору №</w:t>
            </w:r>
            <w:r w:rsidRPr="00F85AB5">
              <w:rPr>
                <w:rFonts w:eastAsia="Times New Roman"/>
                <w:b/>
                <w:sz w:val="24"/>
                <w:szCs w:val="24"/>
              </w:rPr>
              <w:tab/>
              <w:t xml:space="preserve">от </w:t>
            </w:r>
            <w:r w:rsidRPr="00DA593F">
              <w:rPr>
                <w:rFonts w:eastAsia="Times New Roman"/>
                <w:b/>
                <w:color w:val="373737"/>
                <w:sz w:val="24"/>
                <w:szCs w:val="24"/>
              </w:rPr>
              <w:t>___.____.____ г.</w:t>
            </w:r>
          </w:p>
          <w:p w:rsidR="00001F69" w:rsidRPr="00DA593F" w:rsidRDefault="00001F69" w:rsidP="00FE60F3">
            <w:pPr>
              <w:tabs>
                <w:tab w:val="left" w:leader="underscore" w:pos="2645"/>
                <w:tab w:val="left" w:leader="underscore" w:pos="3350"/>
              </w:tabs>
              <w:rPr>
                <w:rFonts w:eastAsia="Times New Roman"/>
                <w:color w:val="373737"/>
                <w:sz w:val="24"/>
                <w:szCs w:val="24"/>
              </w:rPr>
            </w:pPr>
          </w:p>
        </w:tc>
        <w:tc>
          <w:tcPr>
            <w:tcW w:w="3402" w:type="dxa"/>
          </w:tcPr>
          <w:tbl>
            <w:tblPr>
              <w:tblStyle w:val="aa"/>
              <w:tblpPr w:leftFromText="180" w:rightFromText="180" w:vertAnchor="page" w:horzAnchor="margin" w:tblpY="1"/>
              <w:tblOverlap w:val="never"/>
              <w:tblW w:w="0" w:type="auto"/>
              <w:tblLook w:val="04A0" w:firstRow="1" w:lastRow="0" w:firstColumn="1" w:lastColumn="0" w:noHBand="0" w:noVBand="1"/>
            </w:tblPr>
            <w:tblGrid>
              <w:gridCol w:w="1304"/>
              <w:gridCol w:w="1276"/>
            </w:tblGrid>
            <w:tr w:rsidR="00001F69" w:rsidRPr="00F85AB5" w:rsidTr="00FE60F3">
              <w:tc>
                <w:tcPr>
                  <w:tcW w:w="1304" w:type="dxa"/>
                </w:tcPr>
                <w:p w:rsidR="00001F69" w:rsidRPr="00F85AB5" w:rsidRDefault="00001F69" w:rsidP="00FE60F3">
                  <w:pPr>
                    <w:tabs>
                      <w:tab w:val="left" w:leader="underscore" w:pos="2645"/>
                      <w:tab w:val="left" w:leader="underscore" w:pos="3350"/>
                    </w:tabs>
                    <w:jc w:val="center"/>
                    <w:rPr>
                      <w:rFonts w:eastAsia="Times New Roman"/>
                      <w:sz w:val="24"/>
                      <w:szCs w:val="24"/>
                    </w:rPr>
                  </w:pPr>
                  <w:r w:rsidRPr="00F85AB5">
                    <w:rPr>
                      <w:rFonts w:eastAsia="Times New Roman"/>
                      <w:sz w:val="24"/>
                      <w:szCs w:val="24"/>
                    </w:rPr>
                    <w:t>Номер</w:t>
                  </w:r>
                </w:p>
              </w:tc>
              <w:tc>
                <w:tcPr>
                  <w:tcW w:w="1276" w:type="dxa"/>
                </w:tcPr>
                <w:p w:rsidR="00001F69" w:rsidRPr="00F85AB5" w:rsidRDefault="00001F69" w:rsidP="00FE60F3">
                  <w:pPr>
                    <w:tabs>
                      <w:tab w:val="left" w:leader="underscore" w:pos="2645"/>
                      <w:tab w:val="left" w:leader="underscore" w:pos="3350"/>
                    </w:tabs>
                    <w:jc w:val="center"/>
                    <w:rPr>
                      <w:rFonts w:eastAsia="Times New Roman"/>
                      <w:sz w:val="24"/>
                      <w:szCs w:val="24"/>
                    </w:rPr>
                  </w:pPr>
                  <w:r w:rsidRPr="00F85AB5">
                    <w:rPr>
                      <w:rFonts w:eastAsia="Times New Roman"/>
                      <w:sz w:val="24"/>
                      <w:szCs w:val="24"/>
                    </w:rPr>
                    <w:t>Дата</w:t>
                  </w:r>
                </w:p>
              </w:tc>
            </w:tr>
            <w:tr w:rsidR="00001F69" w:rsidRPr="00F85AB5" w:rsidTr="00FE60F3">
              <w:tc>
                <w:tcPr>
                  <w:tcW w:w="1304" w:type="dxa"/>
                </w:tcPr>
                <w:p w:rsidR="00001F69" w:rsidRPr="00F85AB5" w:rsidRDefault="00001F69" w:rsidP="00FE60F3">
                  <w:pPr>
                    <w:tabs>
                      <w:tab w:val="left" w:leader="underscore" w:pos="2645"/>
                      <w:tab w:val="left" w:leader="underscore" w:pos="3350"/>
                    </w:tabs>
                    <w:rPr>
                      <w:rFonts w:eastAsia="Times New Roman"/>
                      <w:sz w:val="24"/>
                      <w:szCs w:val="24"/>
                    </w:rPr>
                  </w:pPr>
                </w:p>
              </w:tc>
              <w:tc>
                <w:tcPr>
                  <w:tcW w:w="1276" w:type="dxa"/>
                </w:tcPr>
                <w:p w:rsidR="00001F69" w:rsidRPr="00F85AB5" w:rsidRDefault="00001F69" w:rsidP="00FE60F3">
                  <w:pPr>
                    <w:tabs>
                      <w:tab w:val="left" w:leader="underscore" w:pos="2645"/>
                      <w:tab w:val="left" w:leader="underscore" w:pos="3350"/>
                    </w:tabs>
                    <w:rPr>
                      <w:rFonts w:eastAsia="Times New Roman"/>
                      <w:sz w:val="24"/>
                      <w:szCs w:val="24"/>
                    </w:rPr>
                  </w:pPr>
                </w:p>
              </w:tc>
            </w:tr>
          </w:tbl>
          <w:p w:rsidR="00001F69" w:rsidRPr="00F85AB5" w:rsidRDefault="00001F69" w:rsidP="00FE60F3">
            <w:pPr>
              <w:tabs>
                <w:tab w:val="left" w:leader="underscore" w:pos="2645"/>
                <w:tab w:val="left" w:leader="underscore" w:pos="3350"/>
              </w:tabs>
              <w:rPr>
                <w:rFonts w:eastAsia="Times New Roman"/>
                <w:sz w:val="24"/>
                <w:szCs w:val="24"/>
              </w:rPr>
            </w:pPr>
          </w:p>
        </w:tc>
      </w:tr>
    </w:tbl>
    <w:p w:rsidR="00001F69" w:rsidRPr="00DA593F" w:rsidRDefault="00001F69" w:rsidP="00001F69">
      <w:pPr>
        <w:spacing w:after="312" w:line="1" w:lineRule="exact"/>
        <w:rPr>
          <w:sz w:val="2"/>
          <w:szCs w:val="2"/>
        </w:rPr>
      </w:pPr>
    </w:p>
    <w:p w:rsidR="00001F69" w:rsidRPr="00DA593F" w:rsidRDefault="00001F69" w:rsidP="00001F69">
      <w:pPr>
        <w:shd w:val="clear" w:color="auto" w:fill="FFFFFF"/>
        <w:tabs>
          <w:tab w:val="left" w:pos="567"/>
        </w:tabs>
        <w:spacing w:before="274"/>
        <w:ind w:firstLine="709"/>
        <w:rPr>
          <w:rFonts w:eastAsia="Times New Roman"/>
          <w:color w:val="000000"/>
        </w:rPr>
      </w:pPr>
      <w:r w:rsidRPr="00DA593F">
        <w:rPr>
          <w:rFonts w:eastAsia="Times New Roman"/>
          <w:color w:val="000000"/>
        </w:rPr>
        <w:t>Место хранения: __________________________________________________________________________</w:t>
      </w:r>
    </w:p>
    <w:p w:rsidR="00640595" w:rsidRDefault="00001F69" w:rsidP="00640595">
      <w:pPr>
        <w:shd w:val="clear" w:color="auto" w:fill="FFFFFF"/>
        <w:tabs>
          <w:tab w:val="left" w:pos="567"/>
          <w:tab w:val="left" w:leader="underscore" w:pos="2846"/>
          <w:tab w:val="left" w:leader="underscore" w:pos="2977"/>
        </w:tabs>
        <w:ind w:firstLine="709"/>
        <w:jc w:val="both"/>
      </w:pPr>
      <w:bookmarkStart w:id="13" w:name="OLE_LINK27"/>
      <w:bookmarkStart w:id="14" w:name="OLE_LINK28"/>
      <w:bookmarkStart w:id="15" w:name="OLE_LINK29"/>
      <w:r w:rsidRPr="00640595">
        <w:rPr>
          <w:rFonts w:eastAsia="Times New Roman"/>
          <w:b/>
        </w:rPr>
        <w:t>Общество с ограниченной ответственностью «</w:t>
      </w:r>
      <w:r w:rsidR="00E47827">
        <w:rPr>
          <w:rFonts w:eastAsia="Times New Roman"/>
          <w:b/>
        </w:rPr>
        <w:t>Элевант</w:t>
      </w:r>
      <w:r w:rsidRPr="00640595">
        <w:rPr>
          <w:rFonts w:eastAsia="Times New Roman"/>
          <w:b/>
        </w:rPr>
        <w:t>»</w:t>
      </w:r>
      <w:bookmarkEnd w:id="13"/>
      <w:bookmarkEnd w:id="14"/>
      <w:bookmarkEnd w:id="15"/>
      <w:r w:rsidRPr="00DA593F">
        <w:rPr>
          <w:rFonts w:eastAsia="Times New Roman"/>
        </w:rPr>
        <w:t xml:space="preserve">, именуемое в дальнейшем «Заказчик», в лице </w:t>
      </w:r>
      <w:r w:rsidR="00E47827">
        <w:rPr>
          <w:rFonts w:eastAsia="Times New Roman"/>
        </w:rPr>
        <w:t xml:space="preserve">Генерального </w:t>
      </w:r>
      <w:r w:rsidRPr="00DA593F">
        <w:rPr>
          <w:rFonts w:eastAsia="Times New Roman"/>
        </w:rPr>
        <w:t>дирек</w:t>
      </w:r>
      <w:r w:rsidR="00E47827">
        <w:rPr>
          <w:rFonts w:eastAsia="Times New Roman"/>
        </w:rPr>
        <w:t>тора Антропова Александра Алексеевича</w:t>
      </w:r>
      <w:r w:rsidRPr="00DA593F">
        <w:rPr>
          <w:rFonts w:eastAsia="Times New Roman"/>
        </w:rPr>
        <w:t>, действующего на основании Устава,</w:t>
      </w:r>
      <w:r w:rsidRPr="00DA593F">
        <w:t xml:space="preserve"> с одной стороны, и </w:t>
      </w:r>
    </w:p>
    <w:p w:rsidR="00001F69" w:rsidRPr="00DA593F" w:rsidRDefault="00132DBD" w:rsidP="00640595">
      <w:pPr>
        <w:shd w:val="clear" w:color="auto" w:fill="FFFFFF"/>
        <w:tabs>
          <w:tab w:val="left" w:pos="567"/>
          <w:tab w:val="left" w:leader="underscore" w:pos="2846"/>
          <w:tab w:val="left" w:leader="underscore" w:pos="2977"/>
        </w:tabs>
        <w:ind w:firstLine="709"/>
        <w:jc w:val="both"/>
      </w:pPr>
      <w:r>
        <w:rPr>
          <w:b/>
        </w:rPr>
        <w:t>__________________________________________________________</w:t>
      </w:r>
      <w:r w:rsidR="00001F69">
        <w:t xml:space="preserve">, </w:t>
      </w:r>
      <w:r w:rsidR="00001F69" w:rsidRPr="00DA593F">
        <w:rPr>
          <w:rFonts w:eastAsia="Times New Roman"/>
        </w:rPr>
        <w:t>именуемое в дальнейшем «Подрядчик»,</w:t>
      </w:r>
      <w:r w:rsidR="00001F69" w:rsidRPr="00DA593F">
        <w:t xml:space="preserve"> в лице </w:t>
      </w:r>
      <w:r w:rsidR="00001F69">
        <w:t xml:space="preserve">директора </w:t>
      </w:r>
      <w:r>
        <w:t>___________________________________</w:t>
      </w:r>
      <w:r w:rsidR="00001F69" w:rsidRPr="00DA593F">
        <w:t xml:space="preserve">, </w:t>
      </w:r>
      <w:r w:rsidR="00001F69" w:rsidRPr="00DA593F">
        <w:rPr>
          <w:rFonts w:eastAsia="Times New Roman"/>
        </w:rPr>
        <w:t>действующего на основании</w:t>
      </w:r>
      <w:r w:rsidR="00001F69">
        <w:rPr>
          <w:rFonts w:eastAsia="Times New Roman"/>
        </w:rPr>
        <w:t xml:space="preserve"> Устава</w:t>
      </w:r>
      <w:r w:rsidR="00001F69" w:rsidRPr="00DA593F">
        <w:rPr>
          <w:rFonts w:eastAsia="Times New Roman"/>
        </w:rPr>
        <w:t>, с</w:t>
      </w:r>
      <w:r w:rsidR="00001F69" w:rsidRPr="00DA593F">
        <w:t xml:space="preserve"> </w:t>
      </w:r>
      <w:r w:rsidR="00001F69" w:rsidRPr="00DA593F">
        <w:rPr>
          <w:rFonts w:eastAsia="Times New Roman"/>
        </w:rPr>
        <w:t>другой стороны,</w:t>
      </w:r>
      <w:r w:rsidR="00001F69" w:rsidRPr="00DA593F">
        <w:rPr>
          <w:rFonts w:eastAsia="Times New Roman"/>
          <w:color w:val="000000"/>
        </w:rPr>
        <w:t xml:space="preserve"> далее именуемые «Стороны», составили настоящий акт о нижеследующем:</w:t>
      </w:r>
    </w:p>
    <w:p w:rsidR="00001F69" w:rsidRPr="00DA593F" w:rsidRDefault="00001F69" w:rsidP="00640595">
      <w:pPr>
        <w:shd w:val="clear" w:color="auto" w:fill="FFFFFF"/>
        <w:tabs>
          <w:tab w:val="left" w:pos="9072"/>
        </w:tabs>
        <w:spacing w:line="245" w:lineRule="exact"/>
        <w:ind w:right="20" w:firstLine="274"/>
        <w:jc w:val="both"/>
      </w:pPr>
      <w:r w:rsidRPr="00DA593F">
        <w:rPr>
          <w:rFonts w:eastAsia="Times New Roman"/>
          <w:color w:val="000000"/>
        </w:rPr>
        <w:t xml:space="preserve">Подрядчик передал, а Заказчик принял следующие ТМЦ, образованные после выполнения работ по разделке </w:t>
      </w:r>
      <w:r w:rsidR="00640595">
        <w:rPr>
          <w:rFonts w:eastAsia="Times New Roman"/>
          <w:color w:val="000000"/>
        </w:rPr>
        <w:t>К</w:t>
      </w:r>
      <w:r w:rsidRPr="00DA593F">
        <w:rPr>
          <w:rFonts w:eastAsia="Times New Roman"/>
          <w:color w:val="000000"/>
        </w:rPr>
        <w:t>ГМК:</w:t>
      </w:r>
    </w:p>
    <w:p w:rsidR="00001F69" w:rsidRPr="00DA593F" w:rsidRDefault="00001F69" w:rsidP="00001F69">
      <w:pPr>
        <w:shd w:val="clear" w:color="auto" w:fill="FFFFFF"/>
        <w:spacing w:before="211"/>
        <w:ind w:right="86"/>
        <w:jc w:val="center"/>
      </w:pPr>
      <w:r w:rsidRPr="00DA593F">
        <w:rPr>
          <w:rFonts w:eastAsia="Times New Roman"/>
          <w:color w:val="000000"/>
        </w:rPr>
        <w:t>Перечень переданных деталей:</w:t>
      </w:r>
    </w:p>
    <w:p w:rsidR="00001F69" w:rsidRPr="00DA593F" w:rsidRDefault="00001F69" w:rsidP="00001F69">
      <w:pPr>
        <w:spacing w:after="5" w:line="1" w:lineRule="exact"/>
        <w:rPr>
          <w:sz w:val="2"/>
          <w:szCs w:val="2"/>
        </w:rPr>
      </w:pPr>
    </w:p>
    <w:tbl>
      <w:tblPr>
        <w:tblW w:w="10490" w:type="dxa"/>
        <w:tblInd w:w="40" w:type="dxa"/>
        <w:tblLayout w:type="fixed"/>
        <w:tblCellMar>
          <w:left w:w="40" w:type="dxa"/>
          <w:right w:w="40" w:type="dxa"/>
        </w:tblCellMar>
        <w:tblLook w:val="0000" w:firstRow="0" w:lastRow="0" w:firstColumn="0" w:lastColumn="0" w:noHBand="0" w:noVBand="0"/>
      </w:tblPr>
      <w:tblGrid>
        <w:gridCol w:w="787"/>
        <w:gridCol w:w="1786"/>
        <w:gridCol w:w="1056"/>
        <w:gridCol w:w="1402"/>
        <w:gridCol w:w="1490"/>
        <w:gridCol w:w="2466"/>
        <w:gridCol w:w="1503"/>
      </w:tblGrid>
      <w:tr w:rsidR="00001F69" w:rsidRPr="00DA593F" w:rsidTr="00DA6C6D">
        <w:trPr>
          <w:trHeight w:hRule="exact" w:val="1405"/>
        </w:trPr>
        <w:tc>
          <w:tcPr>
            <w:tcW w:w="787" w:type="dxa"/>
            <w:tcBorders>
              <w:top w:val="single" w:sz="6" w:space="0" w:color="auto"/>
              <w:left w:val="single" w:sz="6" w:space="0" w:color="auto"/>
              <w:bottom w:val="single" w:sz="6" w:space="0" w:color="auto"/>
              <w:right w:val="single" w:sz="6" w:space="0" w:color="auto"/>
            </w:tcBorders>
            <w:shd w:val="clear" w:color="auto" w:fill="FFFFFF"/>
            <w:vAlign w:val="center"/>
          </w:tcPr>
          <w:p w:rsidR="00001F69" w:rsidRPr="00DA593F" w:rsidRDefault="00001F69" w:rsidP="00DA6C6D">
            <w:pPr>
              <w:shd w:val="clear" w:color="auto" w:fill="FFFFFF"/>
              <w:jc w:val="center"/>
            </w:pPr>
            <w:r w:rsidRPr="00DA593F">
              <w:rPr>
                <w:rFonts w:eastAsia="Times New Roman"/>
              </w:rPr>
              <w:t>№ п/п.</w:t>
            </w:r>
          </w:p>
        </w:tc>
        <w:tc>
          <w:tcPr>
            <w:tcW w:w="1786" w:type="dxa"/>
            <w:tcBorders>
              <w:top w:val="single" w:sz="6" w:space="0" w:color="auto"/>
              <w:left w:val="single" w:sz="6" w:space="0" w:color="auto"/>
              <w:bottom w:val="single" w:sz="6" w:space="0" w:color="auto"/>
              <w:right w:val="single" w:sz="6" w:space="0" w:color="auto"/>
            </w:tcBorders>
            <w:shd w:val="clear" w:color="auto" w:fill="FFFFFF"/>
            <w:vAlign w:val="center"/>
          </w:tcPr>
          <w:p w:rsidR="00001F69" w:rsidRPr="00DA593F" w:rsidRDefault="00001F69" w:rsidP="00DA6C6D">
            <w:pPr>
              <w:shd w:val="clear" w:color="auto" w:fill="FFFFFF"/>
              <w:spacing w:line="226" w:lineRule="exact"/>
              <w:ind w:left="149" w:right="240"/>
              <w:jc w:val="center"/>
            </w:pPr>
            <w:r w:rsidRPr="00DA593F">
              <w:rPr>
                <w:rFonts w:eastAsia="Times New Roman"/>
                <w:color w:val="000000"/>
              </w:rPr>
              <w:t>Наименование детали</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001F69" w:rsidRPr="00DA593F" w:rsidRDefault="00001F69" w:rsidP="00DA6C6D">
            <w:pPr>
              <w:shd w:val="clear" w:color="auto" w:fill="FFFFFF"/>
              <w:spacing w:line="226" w:lineRule="exact"/>
              <w:jc w:val="center"/>
              <w:rPr>
                <w:rFonts w:eastAsia="Times New Roman"/>
                <w:color w:val="000000"/>
              </w:rPr>
            </w:pPr>
            <w:r w:rsidRPr="00DA593F">
              <w:rPr>
                <w:rFonts w:eastAsia="Times New Roman"/>
                <w:color w:val="000000"/>
              </w:rPr>
              <w:t>Год</w:t>
            </w:r>
          </w:p>
          <w:p w:rsidR="00001F69" w:rsidRPr="00DA593F" w:rsidRDefault="00001F69" w:rsidP="00DA6C6D">
            <w:pPr>
              <w:shd w:val="clear" w:color="auto" w:fill="FFFFFF"/>
              <w:spacing w:line="226" w:lineRule="exact"/>
              <w:jc w:val="center"/>
              <w:rPr>
                <w:rFonts w:eastAsia="Times New Roman"/>
                <w:color w:val="000000"/>
              </w:rPr>
            </w:pPr>
            <w:r w:rsidRPr="00DA593F">
              <w:rPr>
                <w:rFonts w:eastAsia="Times New Roman"/>
                <w:color w:val="000000"/>
              </w:rPr>
              <w:t>изготовления</w:t>
            </w:r>
          </w:p>
          <w:p w:rsidR="00001F69" w:rsidRPr="00DA593F" w:rsidRDefault="00001F69" w:rsidP="00DA6C6D">
            <w:pPr>
              <w:shd w:val="clear" w:color="auto" w:fill="FFFFFF"/>
              <w:spacing w:line="226" w:lineRule="exact"/>
              <w:jc w:val="center"/>
            </w:pPr>
            <w:r w:rsidRPr="00DA593F">
              <w:rPr>
                <w:rFonts w:eastAsia="Times New Roman"/>
                <w:color w:val="000000"/>
              </w:rPr>
              <w:t>детали</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001F69" w:rsidRPr="00DA593F" w:rsidRDefault="00001F69" w:rsidP="00DA6C6D">
            <w:pPr>
              <w:shd w:val="clear" w:color="auto" w:fill="FFFFFF"/>
              <w:spacing w:line="226" w:lineRule="exact"/>
              <w:ind w:left="24" w:right="86"/>
              <w:jc w:val="center"/>
            </w:pPr>
            <w:r w:rsidRPr="00DA593F">
              <w:rPr>
                <w:rFonts w:eastAsia="Times New Roman"/>
                <w:color w:val="000000"/>
              </w:rPr>
              <w:t>Завод изготовитель детали</w:t>
            </w:r>
          </w:p>
        </w:tc>
        <w:tc>
          <w:tcPr>
            <w:tcW w:w="1490" w:type="dxa"/>
            <w:tcBorders>
              <w:top w:val="single" w:sz="6" w:space="0" w:color="auto"/>
              <w:left w:val="single" w:sz="6" w:space="0" w:color="auto"/>
              <w:bottom w:val="single" w:sz="6" w:space="0" w:color="auto"/>
              <w:right w:val="single" w:sz="6" w:space="0" w:color="auto"/>
            </w:tcBorders>
            <w:shd w:val="clear" w:color="auto" w:fill="FFFFFF"/>
            <w:vAlign w:val="center"/>
          </w:tcPr>
          <w:p w:rsidR="00001F69" w:rsidRPr="00DA593F" w:rsidRDefault="00001F69" w:rsidP="00DA6C6D">
            <w:pPr>
              <w:shd w:val="clear" w:color="auto" w:fill="FFFFFF"/>
              <w:jc w:val="center"/>
            </w:pPr>
            <w:r w:rsidRPr="00DA593F">
              <w:rPr>
                <w:rFonts w:eastAsia="Times New Roman"/>
                <w:color w:val="000000"/>
              </w:rPr>
              <w:t>Номер детали</w:t>
            </w:r>
          </w:p>
        </w:tc>
        <w:tc>
          <w:tcPr>
            <w:tcW w:w="2466" w:type="dxa"/>
            <w:tcBorders>
              <w:top w:val="single" w:sz="6" w:space="0" w:color="auto"/>
              <w:left w:val="single" w:sz="6" w:space="0" w:color="auto"/>
              <w:bottom w:val="single" w:sz="6" w:space="0" w:color="auto"/>
              <w:right w:val="single" w:sz="6" w:space="0" w:color="auto"/>
            </w:tcBorders>
            <w:shd w:val="clear" w:color="auto" w:fill="FFFFFF"/>
            <w:vAlign w:val="center"/>
          </w:tcPr>
          <w:p w:rsidR="00001F69" w:rsidRPr="00DA593F" w:rsidRDefault="00001F69" w:rsidP="00DA6C6D">
            <w:pPr>
              <w:shd w:val="clear" w:color="auto" w:fill="FFFFFF"/>
              <w:spacing w:line="221" w:lineRule="exact"/>
              <w:jc w:val="center"/>
            </w:pPr>
            <w:r w:rsidRPr="00DA593F">
              <w:rPr>
                <w:rFonts w:eastAsia="Times New Roman"/>
                <w:color w:val="000000"/>
              </w:rPr>
              <w:t>№ и дата Акта выполненных работ и приемки-передачи деталей и металлолома на ответственное хранение</w:t>
            </w:r>
            <w:r w:rsidR="00DA6C6D">
              <w:rPr>
                <w:rFonts w:eastAsia="Times New Roman"/>
                <w:color w:val="000000"/>
              </w:rPr>
              <w:t xml:space="preserve"> </w:t>
            </w:r>
            <w:r w:rsidRPr="00DA593F">
              <w:rPr>
                <w:rFonts w:eastAsia="Times New Roman"/>
                <w:color w:val="000000"/>
              </w:rPr>
              <w:t>(для номерных деталей)</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001F69" w:rsidRPr="00DA593F" w:rsidRDefault="00001F69" w:rsidP="00DA6C6D">
            <w:pPr>
              <w:shd w:val="clear" w:color="auto" w:fill="FFFFFF"/>
              <w:jc w:val="center"/>
            </w:pPr>
            <w:r w:rsidRPr="00DA593F">
              <w:rPr>
                <w:rFonts w:eastAsia="Times New Roman"/>
                <w:color w:val="000000"/>
              </w:rPr>
              <w:t>Кол-во (шт)</w:t>
            </w:r>
          </w:p>
        </w:tc>
      </w:tr>
      <w:tr w:rsidR="00001F69" w:rsidRPr="00DA593F" w:rsidTr="00DA6C6D">
        <w:trPr>
          <w:trHeight w:hRule="exact" w:val="259"/>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jc w:val="center"/>
            </w:pPr>
            <w:r w:rsidRPr="00DA593F">
              <w:rPr>
                <w:color w:val="000000"/>
              </w:rPr>
              <w:t>1</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jc w:val="center"/>
            </w:pPr>
            <w:r w:rsidRPr="00DA593F">
              <w:rPr>
                <w:color w:val="000000"/>
              </w:rPr>
              <w:t>2</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jc w:val="center"/>
            </w:pPr>
            <w:r w:rsidRPr="00DA593F">
              <w:rPr>
                <w:color w:val="000000"/>
              </w:rPr>
              <w:t>3</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jc w:val="center"/>
            </w:pPr>
            <w:r w:rsidRPr="00DA593F">
              <w:rPr>
                <w:color w:val="000000"/>
              </w:rPr>
              <w:t>4</w:t>
            </w:r>
          </w:p>
        </w:tc>
        <w:tc>
          <w:tcPr>
            <w:tcW w:w="1490"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jc w:val="center"/>
            </w:pPr>
            <w:r w:rsidRPr="00DA593F">
              <w:rPr>
                <w:color w:val="000000"/>
              </w:rPr>
              <w:t>5</w:t>
            </w:r>
          </w:p>
        </w:tc>
        <w:tc>
          <w:tcPr>
            <w:tcW w:w="2466"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jc w:val="center"/>
            </w:pPr>
            <w:r w:rsidRPr="00DA593F">
              <w:rPr>
                <w:color w:val="000000"/>
              </w:rPr>
              <w:t>6</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jc w:val="center"/>
            </w:pPr>
            <w:r w:rsidRPr="00DA593F">
              <w:rPr>
                <w:color w:val="000000"/>
              </w:rPr>
              <w:t>7</w:t>
            </w:r>
          </w:p>
        </w:tc>
      </w:tr>
      <w:tr w:rsidR="00001F69" w:rsidRPr="00DA593F" w:rsidTr="00DA6C6D">
        <w:trPr>
          <w:trHeight w:hRule="exact" w:val="278"/>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pPr>
          </w:p>
        </w:tc>
        <w:tc>
          <w:tcPr>
            <w:tcW w:w="1490"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pPr>
          </w:p>
        </w:tc>
        <w:tc>
          <w:tcPr>
            <w:tcW w:w="2466"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pPr>
          </w:p>
        </w:tc>
      </w:tr>
      <w:tr w:rsidR="00001F69" w:rsidRPr="00DA593F" w:rsidTr="00FE60F3">
        <w:trPr>
          <w:trHeight w:hRule="exact" w:val="298"/>
        </w:trPr>
        <w:tc>
          <w:tcPr>
            <w:tcW w:w="8987" w:type="dxa"/>
            <w:gridSpan w:val="6"/>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ind w:left="8237"/>
            </w:pPr>
            <w:r w:rsidRPr="00DA593F">
              <w:rPr>
                <w:rFonts w:eastAsia="Times New Roman"/>
              </w:rPr>
              <w:t>Итого:</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pPr>
          </w:p>
        </w:tc>
      </w:tr>
    </w:tbl>
    <w:p w:rsidR="00001F69" w:rsidRPr="00DA593F" w:rsidRDefault="00001F69" w:rsidP="00001F69">
      <w:pPr>
        <w:shd w:val="clear" w:color="auto" w:fill="FFFFFF"/>
        <w:spacing w:before="269"/>
        <w:ind w:right="67"/>
        <w:jc w:val="center"/>
      </w:pPr>
      <w:r w:rsidRPr="00DA593F">
        <w:rPr>
          <w:rFonts w:eastAsia="Times New Roman"/>
          <w:color w:val="000000"/>
        </w:rPr>
        <w:t>Перечень переданного лома:</w:t>
      </w:r>
    </w:p>
    <w:tbl>
      <w:tblPr>
        <w:tblW w:w="10450" w:type="dxa"/>
        <w:tblInd w:w="40" w:type="dxa"/>
        <w:tblLayout w:type="fixed"/>
        <w:tblCellMar>
          <w:left w:w="40" w:type="dxa"/>
          <w:right w:w="40" w:type="dxa"/>
        </w:tblCellMar>
        <w:tblLook w:val="0000" w:firstRow="0" w:lastRow="0" w:firstColumn="0" w:lastColumn="0" w:noHBand="0" w:noVBand="0"/>
      </w:tblPr>
      <w:tblGrid>
        <w:gridCol w:w="785"/>
        <w:gridCol w:w="6585"/>
        <w:gridCol w:w="3080"/>
      </w:tblGrid>
      <w:tr w:rsidR="00001F69" w:rsidRPr="00DA593F" w:rsidTr="00FE60F3">
        <w:trPr>
          <w:trHeight w:hRule="exact" w:val="344"/>
        </w:trPr>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001F69" w:rsidRPr="00DA593F" w:rsidRDefault="00001F69" w:rsidP="00FE60F3">
            <w:pPr>
              <w:shd w:val="clear" w:color="auto" w:fill="FFFFFF"/>
              <w:jc w:val="center"/>
            </w:pPr>
            <w:r w:rsidRPr="00DA593F">
              <w:rPr>
                <w:rFonts w:eastAsia="Times New Roman"/>
                <w:color w:val="000000"/>
              </w:rPr>
              <w:t>№ п/п</w:t>
            </w:r>
          </w:p>
        </w:tc>
        <w:tc>
          <w:tcPr>
            <w:tcW w:w="6585" w:type="dxa"/>
            <w:tcBorders>
              <w:top w:val="single" w:sz="6" w:space="0" w:color="auto"/>
              <w:left w:val="single" w:sz="6" w:space="0" w:color="auto"/>
              <w:bottom w:val="single" w:sz="6" w:space="0" w:color="auto"/>
              <w:right w:val="single" w:sz="6" w:space="0" w:color="auto"/>
            </w:tcBorders>
            <w:shd w:val="clear" w:color="auto" w:fill="FFFFFF"/>
            <w:vAlign w:val="center"/>
          </w:tcPr>
          <w:p w:rsidR="00001F69" w:rsidRPr="00DA593F" w:rsidRDefault="00001F69" w:rsidP="00FE60F3">
            <w:pPr>
              <w:shd w:val="clear" w:color="auto" w:fill="FFFFFF"/>
              <w:jc w:val="center"/>
            </w:pPr>
            <w:r w:rsidRPr="00DA593F">
              <w:rPr>
                <w:rFonts w:eastAsia="Times New Roman"/>
                <w:color w:val="000000"/>
              </w:rPr>
              <w:t>Категория лома</w:t>
            </w:r>
          </w:p>
        </w:tc>
        <w:tc>
          <w:tcPr>
            <w:tcW w:w="3080" w:type="dxa"/>
            <w:tcBorders>
              <w:top w:val="single" w:sz="6" w:space="0" w:color="auto"/>
              <w:left w:val="single" w:sz="6" w:space="0" w:color="auto"/>
              <w:bottom w:val="single" w:sz="6" w:space="0" w:color="auto"/>
              <w:right w:val="single" w:sz="6" w:space="0" w:color="auto"/>
            </w:tcBorders>
            <w:shd w:val="clear" w:color="auto" w:fill="FFFFFF"/>
            <w:vAlign w:val="center"/>
          </w:tcPr>
          <w:p w:rsidR="00001F69" w:rsidRPr="00DA593F" w:rsidRDefault="00001F69" w:rsidP="00FE60F3">
            <w:pPr>
              <w:shd w:val="clear" w:color="auto" w:fill="FFFFFF"/>
              <w:jc w:val="center"/>
            </w:pPr>
            <w:r w:rsidRPr="00DA593F">
              <w:rPr>
                <w:rFonts w:eastAsia="Times New Roman"/>
                <w:color w:val="000000"/>
              </w:rPr>
              <w:t>Вес нетто (тонн)</w:t>
            </w:r>
          </w:p>
        </w:tc>
      </w:tr>
      <w:tr w:rsidR="00001F69" w:rsidRPr="00DA593F" w:rsidTr="00FE60F3">
        <w:trPr>
          <w:trHeight w:hRule="exact" w:val="275"/>
        </w:trPr>
        <w:tc>
          <w:tcPr>
            <w:tcW w:w="785"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jc w:val="center"/>
            </w:pPr>
            <w:r w:rsidRPr="00DA593F">
              <w:rPr>
                <w:color w:val="000000"/>
              </w:rPr>
              <w:t>1</w:t>
            </w:r>
          </w:p>
        </w:tc>
        <w:tc>
          <w:tcPr>
            <w:tcW w:w="6585"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jc w:val="center"/>
            </w:pPr>
            <w:r w:rsidRPr="00DA593F">
              <w:rPr>
                <w:color w:val="000000"/>
              </w:rPr>
              <w:t>2</w:t>
            </w:r>
          </w:p>
        </w:tc>
        <w:tc>
          <w:tcPr>
            <w:tcW w:w="3080"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jc w:val="center"/>
            </w:pPr>
            <w:r w:rsidRPr="00DA593F">
              <w:rPr>
                <w:color w:val="000000"/>
              </w:rPr>
              <w:t>3</w:t>
            </w:r>
          </w:p>
        </w:tc>
      </w:tr>
      <w:tr w:rsidR="00001F69" w:rsidRPr="00DA593F" w:rsidTr="00FE60F3">
        <w:trPr>
          <w:trHeight w:hRule="exact" w:val="282"/>
        </w:trPr>
        <w:tc>
          <w:tcPr>
            <w:tcW w:w="7370"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001F69" w:rsidRPr="00DA593F" w:rsidRDefault="00001F69" w:rsidP="00FE60F3">
            <w:pPr>
              <w:shd w:val="clear" w:color="auto" w:fill="FFFFFF"/>
              <w:ind w:left="6557"/>
              <w:jc w:val="right"/>
            </w:pPr>
            <w:r w:rsidRPr="00DA593F">
              <w:rPr>
                <w:rFonts w:eastAsia="Times New Roman"/>
              </w:rPr>
              <w:t>ИТОГО:</w:t>
            </w:r>
          </w:p>
        </w:tc>
        <w:tc>
          <w:tcPr>
            <w:tcW w:w="3080" w:type="dxa"/>
            <w:tcBorders>
              <w:top w:val="single" w:sz="6" w:space="0" w:color="auto"/>
              <w:left w:val="single" w:sz="6" w:space="0" w:color="auto"/>
              <w:bottom w:val="single" w:sz="6" w:space="0" w:color="auto"/>
              <w:right w:val="single" w:sz="6" w:space="0" w:color="auto"/>
            </w:tcBorders>
            <w:shd w:val="clear" w:color="auto" w:fill="FFFFFF"/>
          </w:tcPr>
          <w:p w:rsidR="00001F69" w:rsidRPr="00DA593F" w:rsidRDefault="00001F69" w:rsidP="00FE60F3">
            <w:pPr>
              <w:shd w:val="clear" w:color="auto" w:fill="FFFFFF"/>
            </w:pPr>
          </w:p>
        </w:tc>
      </w:tr>
    </w:tbl>
    <w:p w:rsidR="00001F69" w:rsidRPr="00DA593F" w:rsidRDefault="00001F69" w:rsidP="00001F69"/>
    <w:p w:rsidR="00001F69" w:rsidRPr="00DA593F" w:rsidRDefault="00001F69" w:rsidP="00001F69"/>
    <w:tbl>
      <w:tblPr>
        <w:tblStyle w:val="a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678"/>
      </w:tblGrid>
      <w:tr w:rsidR="00001F69" w:rsidRPr="00DA593F" w:rsidTr="00FE60F3">
        <w:tc>
          <w:tcPr>
            <w:tcW w:w="4361" w:type="dxa"/>
          </w:tcPr>
          <w:p w:rsidR="00001F69" w:rsidRPr="00DA593F" w:rsidRDefault="00001F69" w:rsidP="00FE60F3">
            <w:pPr>
              <w:tabs>
                <w:tab w:val="left" w:leader="underscore" w:pos="1517"/>
              </w:tabs>
              <w:rPr>
                <w:b/>
              </w:rPr>
            </w:pPr>
            <w:r w:rsidRPr="00DA593F">
              <w:rPr>
                <w:b/>
              </w:rPr>
              <w:t>От Заказчика:</w:t>
            </w:r>
          </w:p>
          <w:p w:rsidR="00001F69" w:rsidRPr="00DA593F" w:rsidRDefault="00001F69" w:rsidP="00FE60F3">
            <w:pPr>
              <w:tabs>
                <w:tab w:val="left" w:leader="underscore" w:pos="1517"/>
              </w:tabs>
            </w:pPr>
            <w:r w:rsidRPr="00DA593F">
              <w:t>Должность ____________________________</w:t>
            </w:r>
          </w:p>
          <w:p w:rsidR="00001F69" w:rsidRPr="00DA593F" w:rsidRDefault="00001F69" w:rsidP="00FE60F3">
            <w:pPr>
              <w:tabs>
                <w:tab w:val="left" w:leader="underscore" w:pos="1517"/>
              </w:tabs>
            </w:pPr>
          </w:p>
          <w:p w:rsidR="00001F69" w:rsidRPr="00DA593F" w:rsidRDefault="00001F69" w:rsidP="00FE60F3">
            <w:pPr>
              <w:tabs>
                <w:tab w:val="left" w:leader="underscore" w:pos="1517"/>
              </w:tabs>
            </w:pPr>
          </w:p>
          <w:p w:rsidR="00001F69" w:rsidRPr="00DA593F" w:rsidRDefault="00001F69" w:rsidP="00FE60F3">
            <w:pPr>
              <w:tabs>
                <w:tab w:val="left" w:leader="underscore" w:pos="1517"/>
              </w:tabs>
            </w:pPr>
            <w:r w:rsidRPr="00DA593F">
              <w:t>__________________ /___________________/</w:t>
            </w:r>
          </w:p>
        </w:tc>
        <w:tc>
          <w:tcPr>
            <w:tcW w:w="4678" w:type="dxa"/>
          </w:tcPr>
          <w:p w:rsidR="00001F69" w:rsidRPr="00DA593F" w:rsidRDefault="00001F69" w:rsidP="00FE60F3">
            <w:pPr>
              <w:tabs>
                <w:tab w:val="left" w:leader="underscore" w:pos="1517"/>
              </w:tabs>
              <w:rPr>
                <w:b/>
              </w:rPr>
            </w:pPr>
            <w:r w:rsidRPr="00DA593F">
              <w:rPr>
                <w:b/>
              </w:rPr>
              <w:t>От Подрядчика:</w:t>
            </w:r>
          </w:p>
          <w:p w:rsidR="00001F69" w:rsidRPr="00DA593F" w:rsidRDefault="00001F69" w:rsidP="00FE60F3">
            <w:pPr>
              <w:tabs>
                <w:tab w:val="left" w:leader="underscore" w:pos="1517"/>
              </w:tabs>
            </w:pPr>
            <w:r w:rsidRPr="00DA593F">
              <w:t>Должность ____________________________</w:t>
            </w:r>
          </w:p>
          <w:p w:rsidR="00001F69" w:rsidRPr="00DA593F" w:rsidRDefault="00001F69" w:rsidP="00FE60F3">
            <w:pPr>
              <w:tabs>
                <w:tab w:val="left" w:leader="underscore" w:pos="1517"/>
              </w:tabs>
            </w:pPr>
          </w:p>
          <w:p w:rsidR="00001F69" w:rsidRPr="00DA593F" w:rsidRDefault="00001F69" w:rsidP="00FE60F3">
            <w:pPr>
              <w:tabs>
                <w:tab w:val="left" w:leader="underscore" w:pos="1517"/>
              </w:tabs>
            </w:pPr>
          </w:p>
          <w:p w:rsidR="00001F69" w:rsidRPr="00DA593F" w:rsidRDefault="00001F69" w:rsidP="00FE60F3">
            <w:pPr>
              <w:tabs>
                <w:tab w:val="left" w:leader="underscore" w:pos="1517"/>
              </w:tabs>
            </w:pPr>
            <w:r w:rsidRPr="00DA593F">
              <w:t>__________________ /___________________/</w:t>
            </w:r>
          </w:p>
        </w:tc>
      </w:tr>
    </w:tbl>
    <w:p w:rsidR="00001F69" w:rsidRPr="00DA593F" w:rsidRDefault="00001F69" w:rsidP="00001F69"/>
    <w:p w:rsidR="00001F69" w:rsidRPr="00DA593F" w:rsidRDefault="00001F69" w:rsidP="00001F69"/>
    <w:p w:rsidR="00001F69" w:rsidRDefault="00001F69" w:rsidP="00001F69">
      <w:pPr>
        <w:shd w:val="clear" w:color="auto" w:fill="FFFFFF"/>
        <w:jc w:val="center"/>
        <w:rPr>
          <w:b/>
        </w:rPr>
      </w:pPr>
      <w:r w:rsidRPr="00DA593F">
        <w:rPr>
          <w:b/>
        </w:rPr>
        <w:t>ФОРМА СТОРОНАМИ СОГЛАСОВАНА</w:t>
      </w:r>
    </w:p>
    <w:p w:rsidR="00001F69" w:rsidRPr="00DA593F" w:rsidRDefault="00001F69" w:rsidP="00001F69">
      <w:pPr>
        <w:shd w:val="clear" w:color="auto" w:fill="FFFFFF"/>
        <w:jc w:val="center"/>
        <w:rPr>
          <w:b/>
        </w:rPr>
      </w:pPr>
    </w:p>
    <w:tbl>
      <w:tblPr>
        <w:tblStyle w:val="aa"/>
        <w:tblW w:w="1119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7"/>
        <w:gridCol w:w="222"/>
      </w:tblGrid>
      <w:tr w:rsidR="00001F69" w:rsidRPr="0042439D" w:rsidTr="00FE60F3">
        <w:tc>
          <w:tcPr>
            <w:tcW w:w="6662" w:type="dxa"/>
          </w:tcPr>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7"/>
              <w:gridCol w:w="222"/>
            </w:tblGrid>
            <w:tr w:rsidR="00807F1E" w:rsidRPr="0042439D" w:rsidTr="00ED1879">
              <w:tc>
                <w:tcPr>
                  <w:tcW w:w="5114" w:type="dxa"/>
                </w:tcPr>
                <w:tbl>
                  <w:tblPr>
                    <w:tblStyle w:val="aa"/>
                    <w:tblW w:w="10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115"/>
                  </w:tblGrid>
                  <w:tr w:rsidR="00132DBD" w:rsidRPr="0042439D" w:rsidTr="00434B08">
                    <w:tc>
                      <w:tcPr>
                        <w:tcW w:w="5114" w:type="dxa"/>
                      </w:tcPr>
                      <w:p w:rsidR="00132DBD" w:rsidRPr="0042439D" w:rsidRDefault="00132DBD" w:rsidP="00434B08">
                        <w:pPr>
                          <w:shd w:val="clear" w:color="auto" w:fill="FFFFFF"/>
                          <w:rPr>
                            <w:b/>
                            <w:sz w:val="22"/>
                            <w:szCs w:val="22"/>
                          </w:rPr>
                        </w:pPr>
                        <w:r w:rsidRPr="0042439D">
                          <w:rPr>
                            <w:b/>
                            <w:sz w:val="22"/>
                            <w:szCs w:val="22"/>
                          </w:rPr>
                          <w:t>Заказчик:</w:t>
                        </w:r>
                      </w:p>
                      <w:p w:rsidR="00132DBD" w:rsidRPr="0042439D" w:rsidRDefault="00132DBD" w:rsidP="00434B08">
                        <w:pPr>
                          <w:shd w:val="clear" w:color="auto" w:fill="FFFFFF"/>
                          <w:rPr>
                            <w:b/>
                            <w:sz w:val="22"/>
                            <w:szCs w:val="22"/>
                          </w:rPr>
                        </w:pPr>
                      </w:p>
                      <w:p w:rsidR="00132DBD" w:rsidRPr="0042439D" w:rsidRDefault="00E47827" w:rsidP="00434B08">
                        <w:pPr>
                          <w:shd w:val="clear" w:color="auto" w:fill="FFFFFF"/>
                          <w:rPr>
                            <w:b/>
                            <w:sz w:val="22"/>
                            <w:szCs w:val="22"/>
                          </w:rPr>
                        </w:pPr>
                        <w:r>
                          <w:rPr>
                            <w:b/>
                            <w:sz w:val="22"/>
                            <w:szCs w:val="22"/>
                          </w:rPr>
                          <w:t>Генеральный д</w:t>
                        </w:r>
                        <w:r w:rsidR="00132DBD" w:rsidRPr="0042439D">
                          <w:rPr>
                            <w:b/>
                            <w:sz w:val="22"/>
                            <w:szCs w:val="22"/>
                          </w:rPr>
                          <w:t>иректор</w:t>
                        </w:r>
                      </w:p>
                      <w:p w:rsidR="00132DBD" w:rsidRPr="0042439D" w:rsidRDefault="00132DBD" w:rsidP="00434B08">
                        <w:pPr>
                          <w:shd w:val="clear" w:color="auto" w:fill="FFFFFF"/>
                          <w:rPr>
                            <w:b/>
                            <w:sz w:val="22"/>
                            <w:szCs w:val="22"/>
                          </w:rPr>
                        </w:pPr>
                        <w:r w:rsidRPr="0042439D">
                          <w:rPr>
                            <w:b/>
                            <w:sz w:val="22"/>
                            <w:szCs w:val="22"/>
                          </w:rPr>
                          <w:t>ООО «</w:t>
                        </w:r>
                        <w:r w:rsidR="00E47827">
                          <w:rPr>
                            <w:b/>
                            <w:sz w:val="22"/>
                            <w:szCs w:val="22"/>
                          </w:rPr>
                          <w:t>Элевант</w:t>
                        </w:r>
                        <w:r w:rsidRPr="0042439D">
                          <w:rPr>
                            <w:b/>
                            <w:sz w:val="22"/>
                            <w:szCs w:val="22"/>
                          </w:rPr>
                          <w:t>»</w:t>
                        </w:r>
                      </w:p>
                      <w:p w:rsidR="00132DBD" w:rsidRPr="0042439D" w:rsidRDefault="00132DBD" w:rsidP="00434B08">
                        <w:pPr>
                          <w:shd w:val="clear" w:color="auto" w:fill="FFFFFF"/>
                          <w:rPr>
                            <w:b/>
                            <w:sz w:val="22"/>
                            <w:szCs w:val="22"/>
                          </w:rPr>
                        </w:pPr>
                      </w:p>
                      <w:p w:rsidR="00132DBD" w:rsidRPr="0042439D" w:rsidRDefault="00E47827" w:rsidP="00434B08">
                        <w:pPr>
                          <w:shd w:val="clear" w:color="auto" w:fill="FFFFFF"/>
                          <w:rPr>
                            <w:b/>
                            <w:sz w:val="22"/>
                            <w:szCs w:val="22"/>
                          </w:rPr>
                        </w:pPr>
                        <w:r>
                          <w:rPr>
                            <w:b/>
                            <w:sz w:val="22"/>
                            <w:szCs w:val="22"/>
                          </w:rPr>
                          <w:t>__________________ А.А. Антропов</w:t>
                        </w:r>
                      </w:p>
                      <w:p w:rsidR="00132DBD" w:rsidRPr="0042439D" w:rsidRDefault="00132DBD" w:rsidP="00434B08">
                        <w:pPr>
                          <w:shd w:val="clear" w:color="auto" w:fill="FFFFFF"/>
                          <w:rPr>
                            <w:b/>
                            <w:sz w:val="22"/>
                            <w:szCs w:val="22"/>
                          </w:rPr>
                        </w:pPr>
                      </w:p>
                    </w:tc>
                    <w:tc>
                      <w:tcPr>
                        <w:tcW w:w="5115" w:type="dxa"/>
                      </w:tcPr>
                      <w:p w:rsidR="00132DBD" w:rsidRPr="0042439D" w:rsidRDefault="00132DBD" w:rsidP="00434B08">
                        <w:pPr>
                          <w:shd w:val="clear" w:color="auto" w:fill="FFFFFF"/>
                          <w:rPr>
                            <w:b/>
                            <w:sz w:val="22"/>
                            <w:szCs w:val="22"/>
                          </w:rPr>
                        </w:pPr>
                        <w:r w:rsidRPr="0042439D">
                          <w:rPr>
                            <w:b/>
                            <w:sz w:val="22"/>
                            <w:szCs w:val="22"/>
                          </w:rPr>
                          <w:t>Подрядчик:</w:t>
                        </w:r>
                      </w:p>
                      <w:p w:rsidR="00132DBD" w:rsidRPr="0042439D" w:rsidRDefault="00132DBD" w:rsidP="00434B08">
                        <w:pPr>
                          <w:shd w:val="clear" w:color="auto" w:fill="FFFFFF"/>
                          <w:rPr>
                            <w:b/>
                            <w:sz w:val="22"/>
                            <w:szCs w:val="22"/>
                          </w:rPr>
                        </w:pPr>
                      </w:p>
                      <w:p w:rsidR="00132DB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p>
                      <w:p w:rsidR="00132DBD" w:rsidRPr="0042439D" w:rsidRDefault="00132DBD" w:rsidP="00434B08">
                        <w:pPr>
                          <w:shd w:val="clear" w:color="auto" w:fill="FFFFFF"/>
                          <w:rPr>
                            <w:b/>
                            <w:sz w:val="22"/>
                            <w:szCs w:val="22"/>
                          </w:rPr>
                        </w:pPr>
                        <w:r w:rsidRPr="0042439D">
                          <w:rPr>
                            <w:b/>
                            <w:sz w:val="22"/>
                            <w:szCs w:val="22"/>
                          </w:rPr>
                          <w:t xml:space="preserve">__________________ </w:t>
                        </w:r>
                        <w:r>
                          <w:rPr>
                            <w:b/>
                            <w:sz w:val="22"/>
                            <w:szCs w:val="22"/>
                          </w:rPr>
                          <w:t>_______________</w:t>
                        </w:r>
                      </w:p>
                    </w:tc>
                  </w:tr>
                </w:tbl>
                <w:p w:rsidR="00807F1E" w:rsidRPr="0042439D" w:rsidRDefault="00807F1E" w:rsidP="00ED1879">
                  <w:pPr>
                    <w:shd w:val="clear" w:color="auto" w:fill="FFFFFF"/>
                    <w:rPr>
                      <w:b/>
                      <w:sz w:val="22"/>
                      <w:szCs w:val="22"/>
                    </w:rPr>
                  </w:pPr>
                </w:p>
              </w:tc>
              <w:tc>
                <w:tcPr>
                  <w:tcW w:w="5115" w:type="dxa"/>
                </w:tcPr>
                <w:p w:rsidR="00807F1E" w:rsidRPr="0042439D" w:rsidRDefault="00807F1E" w:rsidP="00ED1879">
                  <w:pPr>
                    <w:shd w:val="clear" w:color="auto" w:fill="FFFFFF"/>
                    <w:rPr>
                      <w:b/>
                      <w:sz w:val="22"/>
                      <w:szCs w:val="22"/>
                    </w:rPr>
                  </w:pPr>
                </w:p>
              </w:tc>
            </w:tr>
          </w:tbl>
          <w:p w:rsidR="00001F69" w:rsidRPr="0042439D" w:rsidRDefault="00001F69" w:rsidP="00FE60F3">
            <w:pPr>
              <w:shd w:val="clear" w:color="auto" w:fill="FFFFFF"/>
              <w:rPr>
                <w:b/>
                <w:sz w:val="22"/>
                <w:szCs w:val="22"/>
              </w:rPr>
            </w:pPr>
          </w:p>
        </w:tc>
        <w:tc>
          <w:tcPr>
            <w:tcW w:w="4536" w:type="dxa"/>
          </w:tcPr>
          <w:p w:rsidR="00001F69" w:rsidRPr="0042439D" w:rsidRDefault="00001F69" w:rsidP="00FE60F3">
            <w:pPr>
              <w:shd w:val="clear" w:color="auto" w:fill="FFFFFF"/>
              <w:rPr>
                <w:b/>
                <w:sz w:val="22"/>
                <w:szCs w:val="22"/>
              </w:rPr>
            </w:pPr>
          </w:p>
        </w:tc>
      </w:tr>
    </w:tbl>
    <w:p w:rsidR="0042439D" w:rsidRPr="0042439D" w:rsidRDefault="0042439D" w:rsidP="003A03F7">
      <w:pPr>
        <w:ind w:right="9"/>
      </w:pPr>
    </w:p>
    <w:sectPr w:rsidR="0042439D" w:rsidRPr="0042439D" w:rsidSect="003A03F7">
      <w:pgSz w:w="11907" w:h="16839" w:code="9"/>
      <w:pgMar w:top="851" w:right="850" w:bottom="284" w:left="113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892" w:rsidRDefault="00E50892" w:rsidP="00FA706D">
      <w:r>
        <w:separator/>
      </w:r>
    </w:p>
  </w:endnote>
  <w:endnote w:type="continuationSeparator" w:id="0">
    <w:p w:rsidR="00E50892" w:rsidRDefault="00E50892" w:rsidP="00FA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3EE" w:rsidRDefault="00F603EE">
    <w:pPr>
      <w:pStyle w:val="a8"/>
    </w:pPr>
  </w:p>
  <w:p w:rsidR="00F603EE" w:rsidRDefault="00F603EE">
    <w:pPr>
      <w:pStyle w:val="a8"/>
    </w:pPr>
  </w:p>
  <w:p w:rsidR="00F603EE" w:rsidRDefault="00F603EE">
    <w:pPr>
      <w:pStyle w:val="a8"/>
    </w:pPr>
    <w:bookmarkStart w:id="1" w:name="OLE_LINK30"/>
    <w:r>
      <w:t>______________________ /Антропов А.А./</w:t>
    </w:r>
    <w:r>
      <w:tab/>
    </w:r>
    <w:r>
      <w:tab/>
      <w:t>______________________ /_________________/</w:t>
    </w:r>
    <w:bookmarkEnd w:id="1"/>
  </w:p>
  <w:p w:rsidR="00F603EE" w:rsidRDefault="00F603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3EE" w:rsidRDefault="00F603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892" w:rsidRDefault="00E50892" w:rsidP="00FA706D">
      <w:r>
        <w:separator/>
      </w:r>
    </w:p>
  </w:footnote>
  <w:footnote w:type="continuationSeparator" w:id="0">
    <w:p w:rsidR="00E50892" w:rsidRDefault="00E50892" w:rsidP="00FA7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3731"/>
    <w:multiLevelType w:val="multilevel"/>
    <w:tmpl w:val="3CA4DC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1F3A27E0"/>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385E348B"/>
    <w:multiLevelType w:val="multilevel"/>
    <w:tmpl w:val="0724642E"/>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58267CDF"/>
    <w:multiLevelType w:val="multilevel"/>
    <w:tmpl w:val="801E79B4"/>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645F692C"/>
    <w:multiLevelType w:val="multilevel"/>
    <w:tmpl w:val="2D4E8DE0"/>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70414714"/>
    <w:multiLevelType w:val="multilevel"/>
    <w:tmpl w:val="213A2DF8"/>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71C02E43"/>
    <w:multiLevelType w:val="multilevel"/>
    <w:tmpl w:val="037C0980"/>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797D01F3"/>
    <w:multiLevelType w:val="multilevel"/>
    <w:tmpl w:val="CC52227C"/>
    <w:lvl w:ilvl="0">
      <w:start w:val="6"/>
      <w:numFmt w:val="decimal"/>
      <w:lvlText w:val="%1."/>
      <w:lvlJc w:val="left"/>
      <w:pPr>
        <w:ind w:left="360" w:hanging="360"/>
      </w:pPr>
      <w:rPr>
        <w:rFonts w:eastAsia="Times New Roman" w:hint="default"/>
        <w:color w:val="auto"/>
      </w:rPr>
    </w:lvl>
    <w:lvl w:ilvl="1">
      <w:start w:val="1"/>
      <w:numFmt w:val="decimal"/>
      <w:lvlText w:val="%1.%2."/>
      <w:lvlJc w:val="left"/>
      <w:pPr>
        <w:ind w:left="1353" w:hanging="360"/>
      </w:pPr>
      <w:rPr>
        <w:rFonts w:eastAsia="Times New Roman" w:hint="default"/>
        <w:color w:val="auto"/>
      </w:rPr>
    </w:lvl>
    <w:lvl w:ilvl="2">
      <w:start w:val="1"/>
      <w:numFmt w:val="decimal"/>
      <w:lvlText w:val="%1.%2.%3."/>
      <w:lvlJc w:val="left"/>
      <w:pPr>
        <w:ind w:left="2706" w:hanging="720"/>
      </w:pPr>
      <w:rPr>
        <w:rFonts w:eastAsia="Times New Roman" w:hint="default"/>
        <w:color w:val="auto"/>
      </w:rPr>
    </w:lvl>
    <w:lvl w:ilvl="3">
      <w:start w:val="1"/>
      <w:numFmt w:val="decimal"/>
      <w:lvlText w:val="%1.%2.%3.%4."/>
      <w:lvlJc w:val="left"/>
      <w:pPr>
        <w:ind w:left="3699" w:hanging="720"/>
      </w:pPr>
      <w:rPr>
        <w:rFonts w:eastAsia="Times New Roman" w:hint="default"/>
        <w:color w:val="auto"/>
      </w:rPr>
    </w:lvl>
    <w:lvl w:ilvl="4">
      <w:start w:val="1"/>
      <w:numFmt w:val="decimal"/>
      <w:lvlText w:val="%1.%2.%3.%4.%5."/>
      <w:lvlJc w:val="left"/>
      <w:pPr>
        <w:ind w:left="5052" w:hanging="1080"/>
      </w:pPr>
      <w:rPr>
        <w:rFonts w:eastAsia="Times New Roman" w:hint="default"/>
        <w:color w:val="auto"/>
      </w:rPr>
    </w:lvl>
    <w:lvl w:ilvl="5">
      <w:start w:val="1"/>
      <w:numFmt w:val="decimal"/>
      <w:lvlText w:val="%1.%2.%3.%4.%5.%6."/>
      <w:lvlJc w:val="left"/>
      <w:pPr>
        <w:ind w:left="6045" w:hanging="1080"/>
      </w:pPr>
      <w:rPr>
        <w:rFonts w:eastAsia="Times New Roman" w:hint="default"/>
        <w:color w:val="auto"/>
      </w:rPr>
    </w:lvl>
    <w:lvl w:ilvl="6">
      <w:start w:val="1"/>
      <w:numFmt w:val="decimal"/>
      <w:lvlText w:val="%1.%2.%3.%4.%5.%6.%7."/>
      <w:lvlJc w:val="left"/>
      <w:pPr>
        <w:ind w:left="7398" w:hanging="1440"/>
      </w:pPr>
      <w:rPr>
        <w:rFonts w:eastAsia="Times New Roman" w:hint="default"/>
        <w:color w:val="auto"/>
      </w:rPr>
    </w:lvl>
    <w:lvl w:ilvl="7">
      <w:start w:val="1"/>
      <w:numFmt w:val="decimal"/>
      <w:lvlText w:val="%1.%2.%3.%4.%5.%6.%7.%8."/>
      <w:lvlJc w:val="left"/>
      <w:pPr>
        <w:ind w:left="8391" w:hanging="1440"/>
      </w:pPr>
      <w:rPr>
        <w:rFonts w:eastAsia="Times New Roman" w:hint="default"/>
        <w:color w:val="auto"/>
      </w:rPr>
    </w:lvl>
    <w:lvl w:ilvl="8">
      <w:start w:val="1"/>
      <w:numFmt w:val="decimal"/>
      <w:lvlText w:val="%1.%2.%3.%4.%5.%6.%7.%8.%9."/>
      <w:lvlJc w:val="left"/>
      <w:pPr>
        <w:ind w:left="9744" w:hanging="1800"/>
      </w:pPr>
      <w:rPr>
        <w:rFonts w:eastAsia="Times New Roman" w:hint="default"/>
        <w:color w:val="auto"/>
      </w:rPr>
    </w:lvl>
  </w:abstractNum>
  <w:abstractNum w:abstractNumId="8" w15:restartNumberingAfterBreak="0">
    <w:nsid w:val="7C6170F5"/>
    <w:multiLevelType w:val="multilevel"/>
    <w:tmpl w:val="6082F59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
  </w:num>
  <w:num w:numId="2">
    <w:abstractNumId w:val="8"/>
  </w:num>
  <w:num w:numId="3">
    <w:abstractNumId w:val="3"/>
  </w:num>
  <w:num w:numId="4">
    <w:abstractNumId w:val="4"/>
  </w:num>
  <w:num w:numId="5">
    <w:abstractNumId w:val="0"/>
  </w:num>
  <w:num w:numId="6">
    <w:abstractNumId w:val="2"/>
  </w:num>
  <w:num w:numId="7">
    <w:abstractNumId w:val="7"/>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72A6"/>
    <w:rsid w:val="00001F69"/>
    <w:rsid w:val="0002639F"/>
    <w:rsid w:val="00042CF5"/>
    <w:rsid w:val="00061D83"/>
    <w:rsid w:val="000838AB"/>
    <w:rsid w:val="000A4C70"/>
    <w:rsid w:val="000C5B30"/>
    <w:rsid w:val="001269EE"/>
    <w:rsid w:val="00132DBD"/>
    <w:rsid w:val="0017552A"/>
    <w:rsid w:val="00175C1B"/>
    <w:rsid w:val="00192237"/>
    <w:rsid w:val="001B1880"/>
    <w:rsid w:val="001C5A59"/>
    <w:rsid w:val="00204983"/>
    <w:rsid w:val="00215C60"/>
    <w:rsid w:val="002273A1"/>
    <w:rsid w:val="00237DA6"/>
    <w:rsid w:val="00246BF2"/>
    <w:rsid w:val="0025183F"/>
    <w:rsid w:val="002553F4"/>
    <w:rsid w:val="00257F70"/>
    <w:rsid w:val="0026118C"/>
    <w:rsid w:val="00264F09"/>
    <w:rsid w:val="002718AF"/>
    <w:rsid w:val="00271C45"/>
    <w:rsid w:val="00282D82"/>
    <w:rsid w:val="00290755"/>
    <w:rsid w:val="002C0FC3"/>
    <w:rsid w:val="002C369D"/>
    <w:rsid w:val="002D6C0F"/>
    <w:rsid w:val="002F650E"/>
    <w:rsid w:val="00301941"/>
    <w:rsid w:val="00306309"/>
    <w:rsid w:val="0032655B"/>
    <w:rsid w:val="00336B7B"/>
    <w:rsid w:val="0034320C"/>
    <w:rsid w:val="003539FD"/>
    <w:rsid w:val="00366D6C"/>
    <w:rsid w:val="00367480"/>
    <w:rsid w:val="00373B36"/>
    <w:rsid w:val="003A03F7"/>
    <w:rsid w:val="003A2203"/>
    <w:rsid w:val="003C2ED1"/>
    <w:rsid w:val="003C367D"/>
    <w:rsid w:val="003C6F71"/>
    <w:rsid w:val="003D70F7"/>
    <w:rsid w:val="003E0839"/>
    <w:rsid w:val="00400ED2"/>
    <w:rsid w:val="00411236"/>
    <w:rsid w:val="00414BA7"/>
    <w:rsid w:val="00415D6A"/>
    <w:rsid w:val="00423AD8"/>
    <w:rsid w:val="0042439D"/>
    <w:rsid w:val="00434B08"/>
    <w:rsid w:val="00450451"/>
    <w:rsid w:val="0046246B"/>
    <w:rsid w:val="00464969"/>
    <w:rsid w:val="004863B1"/>
    <w:rsid w:val="004B4A2B"/>
    <w:rsid w:val="004C192E"/>
    <w:rsid w:val="004D0784"/>
    <w:rsid w:val="004F13EB"/>
    <w:rsid w:val="005037B1"/>
    <w:rsid w:val="005110F2"/>
    <w:rsid w:val="0051390F"/>
    <w:rsid w:val="00530CF1"/>
    <w:rsid w:val="005674E2"/>
    <w:rsid w:val="00577BC2"/>
    <w:rsid w:val="00580794"/>
    <w:rsid w:val="005905DA"/>
    <w:rsid w:val="005B53B0"/>
    <w:rsid w:val="005D2EBD"/>
    <w:rsid w:val="005D4B50"/>
    <w:rsid w:val="005D537F"/>
    <w:rsid w:val="0060184A"/>
    <w:rsid w:val="00614E10"/>
    <w:rsid w:val="00625159"/>
    <w:rsid w:val="00640595"/>
    <w:rsid w:val="0064098B"/>
    <w:rsid w:val="00654139"/>
    <w:rsid w:val="00662BE1"/>
    <w:rsid w:val="00665828"/>
    <w:rsid w:val="00681802"/>
    <w:rsid w:val="0068642B"/>
    <w:rsid w:val="00695119"/>
    <w:rsid w:val="006A790A"/>
    <w:rsid w:val="006B1B47"/>
    <w:rsid w:val="006B31F3"/>
    <w:rsid w:val="006B61D9"/>
    <w:rsid w:val="006C73B9"/>
    <w:rsid w:val="006E578E"/>
    <w:rsid w:val="007226AA"/>
    <w:rsid w:val="0072394E"/>
    <w:rsid w:val="00735650"/>
    <w:rsid w:val="00735BA6"/>
    <w:rsid w:val="007403BE"/>
    <w:rsid w:val="00746306"/>
    <w:rsid w:val="00765651"/>
    <w:rsid w:val="00782403"/>
    <w:rsid w:val="00792BAA"/>
    <w:rsid w:val="007A2DDB"/>
    <w:rsid w:val="007A74AB"/>
    <w:rsid w:val="007B0FB8"/>
    <w:rsid w:val="007C5313"/>
    <w:rsid w:val="007D276E"/>
    <w:rsid w:val="007E01AF"/>
    <w:rsid w:val="007E1898"/>
    <w:rsid w:val="007E793B"/>
    <w:rsid w:val="00807F1E"/>
    <w:rsid w:val="00851FB6"/>
    <w:rsid w:val="00871AD3"/>
    <w:rsid w:val="00881DA4"/>
    <w:rsid w:val="008B22C7"/>
    <w:rsid w:val="008B52E9"/>
    <w:rsid w:val="008C4B3A"/>
    <w:rsid w:val="008D0B5E"/>
    <w:rsid w:val="008D1549"/>
    <w:rsid w:val="008D4B59"/>
    <w:rsid w:val="008D5662"/>
    <w:rsid w:val="0091103C"/>
    <w:rsid w:val="00925A80"/>
    <w:rsid w:val="009277C9"/>
    <w:rsid w:val="009506CD"/>
    <w:rsid w:val="00981681"/>
    <w:rsid w:val="009942BE"/>
    <w:rsid w:val="009A56D3"/>
    <w:rsid w:val="009C0E01"/>
    <w:rsid w:val="009D40EF"/>
    <w:rsid w:val="009F1CD2"/>
    <w:rsid w:val="00A2645A"/>
    <w:rsid w:val="00A4045D"/>
    <w:rsid w:val="00A43C0F"/>
    <w:rsid w:val="00A47E0F"/>
    <w:rsid w:val="00A60AA9"/>
    <w:rsid w:val="00A62154"/>
    <w:rsid w:val="00A807F0"/>
    <w:rsid w:val="00A90A5D"/>
    <w:rsid w:val="00AA3439"/>
    <w:rsid w:val="00AB2164"/>
    <w:rsid w:val="00AC29E5"/>
    <w:rsid w:val="00AF15F2"/>
    <w:rsid w:val="00AF4A68"/>
    <w:rsid w:val="00B014B3"/>
    <w:rsid w:val="00B037FA"/>
    <w:rsid w:val="00B30992"/>
    <w:rsid w:val="00B44A94"/>
    <w:rsid w:val="00B45ED1"/>
    <w:rsid w:val="00B80040"/>
    <w:rsid w:val="00B849F0"/>
    <w:rsid w:val="00BA31E8"/>
    <w:rsid w:val="00BA72A2"/>
    <w:rsid w:val="00BB4631"/>
    <w:rsid w:val="00BE49C3"/>
    <w:rsid w:val="00BF7F85"/>
    <w:rsid w:val="00C119E2"/>
    <w:rsid w:val="00C14B63"/>
    <w:rsid w:val="00C212AC"/>
    <w:rsid w:val="00C43777"/>
    <w:rsid w:val="00C63673"/>
    <w:rsid w:val="00C67213"/>
    <w:rsid w:val="00C87D3B"/>
    <w:rsid w:val="00CB4DFE"/>
    <w:rsid w:val="00CD32B8"/>
    <w:rsid w:val="00CF6D06"/>
    <w:rsid w:val="00D00EE0"/>
    <w:rsid w:val="00D21329"/>
    <w:rsid w:val="00D2223F"/>
    <w:rsid w:val="00D31C02"/>
    <w:rsid w:val="00D7777F"/>
    <w:rsid w:val="00D85959"/>
    <w:rsid w:val="00D942A5"/>
    <w:rsid w:val="00DA593F"/>
    <w:rsid w:val="00DA6C6D"/>
    <w:rsid w:val="00DB2DC5"/>
    <w:rsid w:val="00DC2749"/>
    <w:rsid w:val="00E049F4"/>
    <w:rsid w:val="00E06124"/>
    <w:rsid w:val="00E118F5"/>
    <w:rsid w:val="00E32946"/>
    <w:rsid w:val="00E42703"/>
    <w:rsid w:val="00E47827"/>
    <w:rsid w:val="00E50892"/>
    <w:rsid w:val="00E50A25"/>
    <w:rsid w:val="00E64BF7"/>
    <w:rsid w:val="00E76EC5"/>
    <w:rsid w:val="00E773E0"/>
    <w:rsid w:val="00EC0A62"/>
    <w:rsid w:val="00ED1879"/>
    <w:rsid w:val="00ED6B1B"/>
    <w:rsid w:val="00ED72A6"/>
    <w:rsid w:val="00EE28FD"/>
    <w:rsid w:val="00F25EE4"/>
    <w:rsid w:val="00F4130A"/>
    <w:rsid w:val="00F56029"/>
    <w:rsid w:val="00F603EE"/>
    <w:rsid w:val="00F85AB5"/>
    <w:rsid w:val="00FA3738"/>
    <w:rsid w:val="00FA706D"/>
    <w:rsid w:val="00FE2B92"/>
    <w:rsid w:val="00FE37AC"/>
    <w:rsid w:val="00FE6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3FFD1C-C501-4AE7-B3D8-79BA517E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DBD"/>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9277C9"/>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9277C9"/>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277C9"/>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277C9"/>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277C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277C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277C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277C9"/>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9277C9"/>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213"/>
    <w:rPr>
      <w:rFonts w:ascii="Tahoma" w:hAnsi="Tahoma" w:cs="Tahoma"/>
      <w:sz w:val="16"/>
      <w:szCs w:val="16"/>
    </w:rPr>
  </w:style>
  <w:style w:type="character" w:customStyle="1" w:styleId="a4">
    <w:name w:val="Текст выноски Знак"/>
    <w:basedOn w:val="a0"/>
    <w:link w:val="a3"/>
    <w:uiPriority w:val="99"/>
    <w:semiHidden/>
    <w:rsid w:val="00C67213"/>
    <w:rPr>
      <w:rFonts w:ascii="Tahoma" w:hAnsi="Tahoma" w:cs="Tahoma"/>
      <w:sz w:val="16"/>
      <w:szCs w:val="16"/>
    </w:rPr>
  </w:style>
  <w:style w:type="paragraph" w:styleId="a5">
    <w:name w:val="List Paragraph"/>
    <w:basedOn w:val="a"/>
    <w:uiPriority w:val="34"/>
    <w:qFormat/>
    <w:rsid w:val="00FA706D"/>
    <w:pPr>
      <w:ind w:left="720"/>
      <w:contextualSpacing/>
    </w:pPr>
  </w:style>
  <w:style w:type="paragraph" w:styleId="a6">
    <w:name w:val="header"/>
    <w:basedOn w:val="a"/>
    <w:link w:val="a7"/>
    <w:uiPriority w:val="99"/>
    <w:unhideWhenUsed/>
    <w:rsid w:val="00FA706D"/>
    <w:pPr>
      <w:tabs>
        <w:tab w:val="center" w:pos="4677"/>
        <w:tab w:val="right" w:pos="9355"/>
      </w:tabs>
    </w:pPr>
  </w:style>
  <w:style w:type="character" w:customStyle="1" w:styleId="a7">
    <w:name w:val="Верхний колонтитул Знак"/>
    <w:basedOn w:val="a0"/>
    <w:link w:val="a6"/>
    <w:uiPriority w:val="99"/>
    <w:rsid w:val="00FA706D"/>
    <w:rPr>
      <w:rFonts w:ascii="Times New Roman" w:hAnsi="Times New Roman" w:cs="Times New Roman"/>
      <w:sz w:val="20"/>
      <w:szCs w:val="20"/>
    </w:rPr>
  </w:style>
  <w:style w:type="paragraph" w:styleId="a8">
    <w:name w:val="footer"/>
    <w:basedOn w:val="a"/>
    <w:link w:val="a9"/>
    <w:uiPriority w:val="99"/>
    <w:unhideWhenUsed/>
    <w:rsid w:val="00FA706D"/>
    <w:pPr>
      <w:tabs>
        <w:tab w:val="center" w:pos="4677"/>
        <w:tab w:val="right" w:pos="9355"/>
      </w:tabs>
    </w:pPr>
  </w:style>
  <w:style w:type="character" w:customStyle="1" w:styleId="a9">
    <w:name w:val="Нижний колонтитул Знак"/>
    <w:basedOn w:val="a0"/>
    <w:link w:val="a8"/>
    <w:uiPriority w:val="99"/>
    <w:rsid w:val="00FA706D"/>
    <w:rPr>
      <w:rFonts w:ascii="Times New Roman" w:hAnsi="Times New Roman" w:cs="Times New Roman"/>
      <w:sz w:val="20"/>
      <w:szCs w:val="20"/>
    </w:rPr>
  </w:style>
  <w:style w:type="character" w:customStyle="1" w:styleId="10">
    <w:name w:val="Заголовок 1 Знак"/>
    <w:basedOn w:val="a0"/>
    <w:link w:val="1"/>
    <w:uiPriority w:val="9"/>
    <w:rsid w:val="009277C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9277C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277C9"/>
    <w:rPr>
      <w:rFonts w:asciiTheme="majorHAnsi" w:eastAsiaTheme="majorEastAsia" w:hAnsiTheme="majorHAnsi" w:cstheme="majorBidi"/>
      <w:b/>
      <w:bCs/>
      <w:color w:val="5B9BD5" w:themeColor="accent1"/>
      <w:sz w:val="20"/>
      <w:szCs w:val="20"/>
    </w:rPr>
  </w:style>
  <w:style w:type="character" w:customStyle="1" w:styleId="40">
    <w:name w:val="Заголовок 4 Знак"/>
    <w:basedOn w:val="a0"/>
    <w:link w:val="4"/>
    <w:uiPriority w:val="9"/>
    <w:semiHidden/>
    <w:rsid w:val="009277C9"/>
    <w:rPr>
      <w:rFonts w:asciiTheme="majorHAnsi" w:eastAsiaTheme="majorEastAsia" w:hAnsiTheme="majorHAnsi" w:cstheme="majorBidi"/>
      <w:b/>
      <w:bCs/>
      <w:i/>
      <w:iCs/>
      <w:color w:val="5B9BD5" w:themeColor="accent1"/>
      <w:sz w:val="20"/>
      <w:szCs w:val="20"/>
    </w:rPr>
  </w:style>
  <w:style w:type="character" w:customStyle="1" w:styleId="50">
    <w:name w:val="Заголовок 5 Знак"/>
    <w:basedOn w:val="a0"/>
    <w:link w:val="5"/>
    <w:uiPriority w:val="9"/>
    <w:semiHidden/>
    <w:rsid w:val="009277C9"/>
    <w:rPr>
      <w:rFonts w:asciiTheme="majorHAnsi" w:eastAsiaTheme="majorEastAsia" w:hAnsiTheme="majorHAnsi" w:cstheme="majorBidi"/>
      <w:color w:val="1F4D78" w:themeColor="accent1" w:themeShade="7F"/>
      <w:sz w:val="20"/>
      <w:szCs w:val="20"/>
    </w:rPr>
  </w:style>
  <w:style w:type="character" w:customStyle="1" w:styleId="60">
    <w:name w:val="Заголовок 6 Знак"/>
    <w:basedOn w:val="a0"/>
    <w:link w:val="6"/>
    <w:uiPriority w:val="9"/>
    <w:semiHidden/>
    <w:rsid w:val="009277C9"/>
    <w:rPr>
      <w:rFonts w:asciiTheme="majorHAnsi" w:eastAsiaTheme="majorEastAsia" w:hAnsiTheme="majorHAnsi" w:cstheme="majorBidi"/>
      <w:i/>
      <w:iCs/>
      <w:color w:val="1F4D78" w:themeColor="accent1" w:themeShade="7F"/>
      <w:sz w:val="20"/>
      <w:szCs w:val="20"/>
    </w:rPr>
  </w:style>
  <w:style w:type="character" w:customStyle="1" w:styleId="70">
    <w:name w:val="Заголовок 7 Знак"/>
    <w:basedOn w:val="a0"/>
    <w:link w:val="7"/>
    <w:uiPriority w:val="9"/>
    <w:semiHidden/>
    <w:rsid w:val="009277C9"/>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0"/>
    <w:link w:val="8"/>
    <w:uiPriority w:val="9"/>
    <w:semiHidden/>
    <w:rsid w:val="009277C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277C9"/>
    <w:rPr>
      <w:rFonts w:asciiTheme="majorHAnsi" w:eastAsiaTheme="majorEastAsia" w:hAnsiTheme="majorHAnsi" w:cstheme="majorBidi"/>
      <w:i/>
      <w:iCs/>
      <w:color w:val="404040" w:themeColor="text1" w:themeTint="BF"/>
      <w:sz w:val="20"/>
      <w:szCs w:val="20"/>
    </w:rPr>
  </w:style>
  <w:style w:type="table" w:styleId="aa">
    <w:name w:val="Table Grid"/>
    <w:basedOn w:val="a1"/>
    <w:uiPriority w:val="39"/>
    <w:rsid w:val="00B8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23AD8"/>
    <w:rPr>
      <w:color w:val="0000FF"/>
      <w:u w:val="single"/>
    </w:rPr>
  </w:style>
  <w:style w:type="character" w:styleId="ac">
    <w:name w:val="FollowedHyperlink"/>
    <w:basedOn w:val="a0"/>
    <w:uiPriority w:val="99"/>
    <w:semiHidden/>
    <w:unhideWhenUsed/>
    <w:rsid w:val="00423AD8"/>
    <w:rPr>
      <w:color w:val="800080"/>
      <w:u w:val="single"/>
    </w:rPr>
  </w:style>
  <w:style w:type="paragraph" w:customStyle="1" w:styleId="xl65">
    <w:name w:val="xl65"/>
    <w:basedOn w:val="a"/>
    <w:rsid w:val="00423AD8"/>
    <w:pPr>
      <w:widowControl/>
      <w:autoSpaceDE/>
      <w:autoSpaceDN/>
      <w:adjustRightInd/>
      <w:spacing w:before="100" w:beforeAutospacing="1" w:after="100" w:afterAutospacing="1"/>
    </w:pPr>
    <w:rPr>
      <w:rFonts w:eastAsia="Times New Roman"/>
      <w:sz w:val="24"/>
      <w:szCs w:val="24"/>
    </w:rPr>
  </w:style>
  <w:style w:type="paragraph" w:customStyle="1" w:styleId="xl66">
    <w:name w:val="xl66"/>
    <w:basedOn w:val="a"/>
    <w:rsid w:val="00423AD8"/>
    <w:pPr>
      <w:widowControl/>
      <w:autoSpaceDE/>
      <w:autoSpaceDN/>
      <w:adjustRightInd/>
      <w:spacing w:before="100" w:beforeAutospacing="1" w:after="100" w:afterAutospacing="1"/>
    </w:pPr>
    <w:rPr>
      <w:rFonts w:eastAsia="Times New Roman"/>
      <w:sz w:val="17"/>
      <w:szCs w:val="17"/>
    </w:rPr>
  </w:style>
  <w:style w:type="paragraph" w:customStyle="1" w:styleId="xl67">
    <w:name w:val="xl67"/>
    <w:basedOn w:val="a"/>
    <w:rsid w:val="00423AD8"/>
    <w:pPr>
      <w:widowControl/>
      <w:autoSpaceDE/>
      <w:autoSpaceDN/>
      <w:adjustRightInd/>
      <w:spacing w:before="100" w:beforeAutospacing="1" w:after="100" w:afterAutospacing="1"/>
      <w:jc w:val="right"/>
    </w:pPr>
    <w:rPr>
      <w:rFonts w:eastAsia="Times New Roman"/>
      <w:sz w:val="24"/>
      <w:szCs w:val="24"/>
    </w:rPr>
  </w:style>
  <w:style w:type="paragraph" w:customStyle="1" w:styleId="xl68">
    <w:name w:val="xl68"/>
    <w:basedOn w:val="a"/>
    <w:rsid w:val="00423AD8"/>
    <w:pPr>
      <w:widowControl/>
      <w:autoSpaceDE/>
      <w:autoSpaceDN/>
      <w:adjustRightInd/>
      <w:spacing w:before="100" w:beforeAutospacing="1" w:after="100" w:afterAutospacing="1"/>
      <w:textAlignment w:val="center"/>
    </w:pPr>
    <w:rPr>
      <w:rFonts w:eastAsia="Times New Roman"/>
      <w:sz w:val="24"/>
      <w:szCs w:val="24"/>
    </w:rPr>
  </w:style>
  <w:style w:type="paragraph" w:customStyle="1" w:styleId="xl69">
    <w:name w:val="xl69"/>
    <w:basedOn w:val="a"/>
    <w:rsid w:val="00423AD8"/>
    <w:pPr>
      <w:widowControl/>
      <w:autoSpaceDE/>
      <w:autoSpaceDN/>
      <w:adjustRightInd/>
      <w:spacing w:before="100" w:beforeAutospacing="1" w:after="100" w:afterAutospacing="1"/>
      <w:jc w:val="right"/>
      <w:textAlignment w:val="center"/>
    </w:pPr>
    <w:rPr>
      <w:rFonts w:eastAsia="Times New Roman"/>
      <w:sz w:val="24"/>
      <w:szCs w:val="24"/>
    </w:rPr>
  </w:style>
  <w:style w:type="paragraph" w:customStyle="1" w:styleId="xl70">
    <w:name w:val="xl70"/>
    <w:basedOn w:val="a"/>
    <w:rsid w:val="00423AD8"/>
    <w:pPr>
      <w:widowControl/>
      <w:autoSpaceDE/>
      <w:autoSpaceDN/>
      <w:adjustRightInd/>
      <w:spacing w:before="100" w:beforeAutospacing="1" w:after="100" w:afterAutospacing="1"/>
      <w:ind w:firstLineChars="1000" w:firstLine="1000"/>
      <w:textAlignment w:val="top"/>
    </w:pPr>
    <w:rPr>
      <w:rFonts w:eastAsia="Times New Roman"/>
      <w:sz w:val="14"/>
      <w:szCs w:val="14"/>
    </w:rPr>
  </w:style>
  <w:style w:type="paragraph" w:customStyle="1" w:styleId="xl71">
    <w:name w:val="xl71"/>
    <w:basedOn w:val="a"/>
    <w:rsid w:val="00423AD8"/>
    <w:pPr>
      <w:widowControl/>
      <w:autoSpaceDE/>
      <w:autoSpaceDN/>
      <w:adjustRightInd/>
      <w:spacing w:before="100" w:beforeAutospacing="1" w:after="100" w:afterAutospacing="1"/>
    </w:pPr>
    <w:rPr>
      <w:rFonts w:eastAsia="Times New Roman"/>
      <w:sz w:val="12"/>
      <w:szCs w:val="12"/>
    </w:rPr>
  </w:style>
  <w:style w:type="paragraph" w:customStyle="1" w:styleId="xl72">
    <w:name w:val="xl72"/>
    <w:basedOn w:val="a"/>
    <w:rsid w:val="00423AD8"/>
    <w:pPr>
      <w:widowControl/>
      <w:autoSpaceDE/>
      <w:autoSpaceDN/>
      <w:adjustRightInd/>
      <w:spacing w:before="100" w:beforeAutospacing="1" w:after="100" w:afterAutospacing="1"/>
      <w:ind w:firstLineChars="200" w:firstLine="200"/>
      <w:textAlignment w:val="top"/>
    </w:pPr>
    <w:rPr>
      <w:rFonts w:eastAsia="Times New Roman"/>
      <w:sz w:val="14"/>
      <w:szCs w:val="14"/>
    </w:rPr>
  </w:style>
  <w:style w:type="paragraph" w:customStyle="1" w:styleId="xl73">
    <w:name w:val="xl73"/>
    <w:basedOn w:val="a"/>
    <w:rsid w:val="00423AD8"/>
    <w:pPr>
      <w:widowControl/>
      <w:autoSpaceDE/>
      <w:autoSpaceDN/>
      <w:adjustRightInd/>
      <w:spacing w:before="100" w:beforeAutospacing="1" w:after="100" w:afterAutospacing="1"/>
      <w:ind w:firstLineChars="100" w:firstLine="100"/>
    </w:pPr>
    <w:rPr>
      <w:rFonts w:eastAsia="Times New Roman"/>
      <w:b/>
      <w:bCs/>
      <w:sz w:val="21"/>
      <w:szCs w:val="21"/>
    </w:rPr>
  </w:style>
  <w:style w:type="paragraph" w:customStyle="1" w:styleId="xl74">
    <w:name w:val="xl74"/>
    <w:basedOn w:val="a"/>
    <w:rsid w:val="00423AD8"/>
    <w:pPr>
      <w:widowControl/>
      <w:autoSpaceDE/>
      <w:autoSpaceDN/>
      <w:adjustRightInd/>
      <w:spacing w:before="100" w:beforeAutospacing="1" w:after="100" w:afterAutospacing="1"/>
    </w:pPr>
    <w:rPr>
      <w:rFonts w:eastAsia="Times New Roman"/>
      <w:sz w:val="22"/>
      <w:szCs w:val="22"/>
    </w:rPr>
  </w:style>
  <w:style w:type="paragraph" w:customStyle="1" w:styleId="xl75">
    <w:name w:val="xl75"/>
    <w:basedOn w:val="a"/>
    <w:rsid w:val="00423AD8"/>
    <w:pPr>
      <w:widowControl/>
      <w:autoSpaceDE/>
      <w:autoSpaceDN/>
      <w:adjustRightInd/>
      <w:spacing w:before="100" w:beforeAutospacing="1" w:after="100" w:afterAutospacing="1"/>
    </w:pPr>
    <w:rPr>
      <w:rFonts w:eastAsia="Times New Roman"/>
      <w:sz w:val="16"/>
      <w:szCs w:val="16"/>
    </w:rPr>
  </w:style>
  <w:style w:type="paragraph" w:customStyle="1" w:styleId="xl76">
    <w:name w:val="xl76"/>
    <w:basedOn w:val="a"/>
    <w:rsid w:val="00423AD8"/>
    <w:pPr>
      <w:widowControl/>
      <w:pBdr>
        <w:top w:val="single" w:sz="4" w:space="0" w:color="auto"/>
        <w:left w:val="single" w:sz="4" w:space="0" w:color="auto"/>
      </w:pBdr>
      <w:autoSpaceDE/>
      <w:autoSpaceDN/>
      <w:adjustRightInd/>
      <w:spacing w:before="100" w:beforeAutospacing="1" w:after="100" w:afterAutospacing="1"/>
    </w:pPr>
    <w:rPr>
      <w:rFonts w:eastAsia="Times New Roman"/>
      <w:sz w:val="24"/>
      <w:szCs w:val="24"/>
    </w:rPr>
  </w:style>
  <w:style w:type="paragraph" w:customStyle="1" w:styleId="xl77">
    <w:name w:val="xl77"/>
    <w:basedOn w:val="a"/>
    <w:rsid w:val="00423AD8"/>
    <w:pPr>
      <w:widowControl/>
      <w:pBdr>
        <w:top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78">
    <w:name w:val="xl78"/>
    <w:basedOn w:val="a"/>
    <w:rsid w:val="00423AD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8"/>
      <w:szCs w:val="18"/>
    </w:rPr>
  </w:style>
  <w:style w:type="paragraph" w:customStyle="1" w:styleId="xl79">
    <w:name w:val="xl79"/>
    <w:basedOn w:val="a"/>
    <w:rsid w:val="00423AD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8"/>
      <w:szCs w:val="18"/>
    </w:rPr>
  </w:style>
  <w:style w:type="paragraph" w:customStyle="1" w:styleId="xl80">
    <w:name w:val="xl80"/>
    <w:basedOn w:val="a"/>
    <w:rsid w:val="00423AD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24"/>
      <w:szCs w:val="24"/>
    </w:rPr>
  </w:style>
  <w:style w:type="paragraph" w:customStyle="1" w:styleId="xl81">
    <w:name w:val="xl81"/>
    <w:basedOn w:val="a"/>
    <w:rsid w:val="00423AD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24"/>
      <w:szCs w:val="24"/>
    </w:rPr>
  </w:style>
  <w:style w:type="paragraph" w:customStyle="1" w:styleId="xl82">
    <w:name w:val="xl82"/>
    <w:basedOn w:val="a"/>
    <w:rsid w:val="00423AD8"/>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eastAsia="Times New Roman"/>
      <w:sz w:val="18"/>
      <w:szCs w:val="18"/>
    </w:rPr>
  </w:style>
  <w:style w:type="paragraph" w:customStyle="1" w:styleId="xl83">
    <w:name w:val="xl83"/>
    <w:basedOn w:val="a"/>
    <w:rsid w:val="00423AD8"/>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18"/>
      <w:szCs w:val="18"/>
    </w:rPr>
  </w:style>
  <w:style w:type="paragraph" w:customStyle="1" w:styleId="xl84">
    <w:name w:val="xl84"/>
    <w:basedOn w:val="a"/>
    <w:rsid w:val="00423AD8"/>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eastAsia="Times New Roman"/>
      <w:sz w:val="18"/>
      <w:szCs w:val="18"/>
    </w:rPr>
  </w:style>
  <w:style w:type="paragraph" w:customStyle="1" w:styleId="xl85">
    <w:name w:val="xl85"/>
    <w:basedOn w:val="a"/>
    <w:rsid w:val="00423AD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18"/>
      <w:szCs w:val="18"/>
    </w:rPr>
  </w:style>
  <w:style w:type="paragraph" w:customStyle="1" w:styleId="xl86">
    <w:name w:val="xl86"/>
    <w:basedOn w:val="a"/>
    <w:rsid w:val="00423AD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eastAsia="Times New Roman"/>
      <w:sz w:val="18"/>
      <w:szCs w:val="18"/>
    </w:rPr>
  </w:style>
  <w:style w:type="paragraph" w:customStyle="1" w:styleId="xl87">
    <w:name w:val="xl87"/>
    <w:basedOn w:val="a"/>
    <w:rsid w:val="00423AD8"/>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eastAsia="Times New Roman"/>
      <w:sz w:val="18"/>
      <w:szCs w:val="18"/>
    </w:rPr>
  </w:style>
  <w:style w:type="paragraph" w:customStyle="1" w:styleId="xl88">
    <w:name w:val="xl88"/>
    <w:basedOn w:val="a"/>
    <w:rsid w:val="00423AD8"/>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rFonts w:eastAsia="Times New Roman"/>
      <w:sz w:val="18"/>
      <w:szCs w:val="18"/>
    </w:rPr>
  </w:style>
  <w:style w:type="paragraph" w:customStyle="1" w:styleId="xl89">
    <w:name w:val="xl89"/>
    <w:basedOn w:val="a"/>
    <w:rsid w:val="00423AD8"/>
    <w:pPr>
      <w:widowControl/>
      <w:autoSpaceDE/>
      <w:autoSpaceDN/>
      <w:adjustRightInd/>
      <w:spacing w:before="100" w:beforeAutospacing="1" w:after="100" w:afterAutospacing="1"/>
      <w:jc w:val="right"/>
    </w:pPr>
    <w:rPr>
      <w:rFonts w:eastAsia="Times New Roman"/>
      <w:sz w:val="18"/>
      <w:szCs w:val="18"/>
    </w:rPr>
  </w:style>
  <w:style w:type="paragraph" w:customStyle="1" w:styleId="xl90">
    <w:name w:val="xl90"/>
    <w:basedOn w:val="a"/>
    <w:rsid w:val="00423AD8"/>
    <w:pPr>
      <w:widowControl/>
      <w:autoSpaceDE/>
      <w:autoSpaceDN/>
      <w:adjustRightInd/>
      <w:spacing w:before="100" w:beforeAutospacing="1" w:after="100" w:afterAutospacing="1"/>
      <w:jc w:val="right"/>
    </w:pPr>
    <w:rPr>
      <w:rFonts w:eastAsia="Times New Roman"/>
      <w:sz w:val="22"/>
      <w:szCs w:val="22"/>
    </w:rPr>
  </w:style>
  <w:style w:type="paragraph" w:customStyle="1" w:styleId="xl91">
    <w:name w:val="xl91"/>
    <w:basedOn w:val="a"/>
    <w:rsid w:val="00423AD8"/>
    <w:pPr>
      <w:widowControl/>
      <w:autoSpaceDE/>
      <w:autoSpaceDN/>
      <w:adjustRightInd/>
      <w:spacing w:before="100" w:beforeAutospacing="1" w:after="100" w:afterAutospacing="1"/>
    </w:pPr>
    <w:rPr>
      <w:rFonts w:eastAsia="Times New Roman"/>
      <w:b/>
      <w:bCs/>
      <w:sz w:val="22"/>
      <w:szCs w:val="22"/>
    </w:rPr>
  </w:style>
  <w:style w:type="paragraph" w:customStyle="1" w:styleId="xl92">
    <w:name w:val="xl92"/>
    <w:basedOn w:val="a"/>
    <w:rsid w:val="00423AD8"/>
    <w:pPr>
      <w:widowControl/>
      <w:autoSpaceDE/>
      <w:autoSpaceDN/>
      <w:adjustRightInd/>
      <w:spacing w:before="100" w:beforeAutospacing="1" w:after="100" w:afterAutospacing="1"/>
      <w:jc w:val="center"/>
      <w:textAlignment w:val="top"/>
    </w:pPr>
    <w:rPr>
      <w:rFonts w:eastAsia="Times New Roman"/>
      <w:sz w:val="16"/>
      <w:szCs w:val="16"/>
    </w:rPr>
  </w:style>
  <w:style w:type="paragraph" w:customStyle="1" w:styleId="xl93">
    <w:name w:val="xl93"/>
    <w:basedOn w:val="a"/>
    <w:rsid w:val="00423AD8"/>
    <w:pPr>
      <w:widowControl/>
      <w:autoSpaceDE/>
      <w:autoSpaceDN/>
      <w:adjustRightInd/>
      <w:spacing w:before="100" w:beforeAutospacing="1" w:after="100" w:afterAutospacing="1"/>
      <w:textAlignment w:val="top"/>
    </w:pPr>
    <w:rPr>
      <w:rFonts w:eastAsia="Times New Roman"/>
      <w:sz w:val="16"/>
      <w:szCs w:val="16"/>
    </w:rPr>
  </w:style>
  <w:style w:type="paragraph" w:customStyle="1" w:styleId="xl94">
    <w:name w:val="xl94"/>
    <w:basedOn w:val="a"/>
    <w:rsid w:val="00423AD8"/>
    <w:pPr>
      <w:widowControl/>
      <w:pBdr>
        <w:top w:val="single" w:sz="4" w:space="0" w:color="auto"/>
      </w:pBdr>
      <w:autoSpaceDE/>
      <w:autoSpaceDN/>
      <w:adjustRightInd/>
      <w:spacing w:before="100" w:beforeAutospacing="1" w:after="100" w:afterAutospacing="1"/>
      <w:textAlignment w:val="top"/>
    </w:pPr>
    <w:rPr>
      <w:rFonts w:eastAsia="Times New Roman"/>
      <w:sz w:val="16"/>
      <w:szCs w:val="16"/>
    </w:rPr>
  </w:style>
  <w:style w:type="paragraph" w:customStyle="1" w:styleId="xl95">
    <w:name w:val="xl95"/>
    <w:basedOn w:val="a"/>
    <w:rsid w:val="00423AD8"/>
    <w:pPr>
      <w:widowControl/>
      <w:pBdr>
        <w:top w:val="single" w:sz="4" w:space="0" w:color="auto"/>
      </w:pBdr>
      <w:autoSpaceDE/>
      <w:autoSpaceDN/>
      <w:adjustRightInd/>
      <w:spacing w:before="100" w:beforeAutospacing="1" w:after="100" w:afterAutospacing="1"/>
      <w:jc w:val="center"/>
      <w:textAlignment w:val="center"/>
    </w:pPr>
    <w:rPr>
      <w:rFonts w:eastAsia="Times New Roman"/>
      <w:sz w:val="14"/>
      <w:szCs w:val="14"/>
    </w:rPr>
  </w:style>
  <w:style w:type="paragraph" w:customStyle="1" w:styleId="xl96">
    <w:name w:val="xl96"/>
    <w:basedOn w:val="a"/>
    <w:rsid w:val="00423AD8"/>
    <w:pPr>
      <w:widowControl/>
      <w:pBdr>
        <w:top w:val="single" w:sz="4" w:space="0" w:color="auto"/>
        <w:left w:val="single" w:sz="8" w:space="0" w:color="auto"/>
      </w:pBdr>
      <w:autoSpaceDE/>
      <w:autoSpaceDN/>
      <w:adjustRightInd/>
      <w:spacing w:before="100" w:beforeAutospacing="1" w:after="100" w:afterAutospacing="1"/>
      <w:jc w:val="center"/>
    </w:pPr>
    <w:rPr>
      <w:rFonts w:eastAsia="Times New Roman"/>
      <w:sz w:val="22"/>
      <w:szCs w:val="22"/>
    </w:rPr>
  </w:style>
  <w:style w:type="paragraph" w:customStyle="1" w:styleId="xl97">
    <w:name w:val="xl97"/>
    <w:basedOn w:val="a"/>
    <w:rsid w:val="00423AD8"/>
    <w:pPr>
      <w:widowControl/>
      <w:pBdr>
        <w:top w:val="single" w:sz="4" w:space="0" w:color="auto"/>
      </w:pBdr>
      <w:autoSpaceDE/>
      <w:autoSpaceDN/>
      <w:adjustRightInd/>
      <w:spacing w:before="100" w:beforeAutospacing="1" w:after="100" w:afterAutospacing="1"/>
      <w:jc w:val="center"/>
    </w:pPr>
    <w:rPr>
      <w:rFonts w:eastAsia="Times New Roman"/>
      <w:sz w:val="22"/>
      <w:szCs w:val="22"/>
    </w:rPr>
  </w:style>
  <w:style w:type="paragraph" w:customStyle="1" w:styleId="xl98">
    <w:name w:val="xl98"/>
    <w:basedOn w:val="a"/>
    <w:rsid w:val="00423AD8"/>
    <w:pPr>
      <w:widowControl/>
      <w:pBdr>
        <w:top w:val="single" w:sz="4" w:space="0" w:color="auto"/>
        <w:right w:val="single" w:sz="8" w:space="0" w:color="auto"/>
      </w:pBdr>
      <w:autoSpaceDE/>
      <w:autoSpaceDN/>
      <w:adjustRightInd/>
      <w:spacing w:before="100" w:beforeAutospacing="1" w:after="100" w:afterAutospacing="1"/>
      <w:jc w:val="center"/>
    </w:pPr>
    <w:rPr>
      <w:rFonts w:eastAsia="Times New Roman"/>
      <w:sz w:val="22"/>
      <w:szCs w:val="22"/>
    </w:rPr>
  </w:style>
  <w:style w:type="paragraph" w:customStyle="1" w:styleId="xl99">
    <w:name w:val="xl99"/>
    <w:basedOn w:val="a"/>
    <w:rsid w:val="00423AD8"/>
    <w:pPr>
      <w:widowControl/>
      <w:pBdr>
        <w:left w:val="single" w:sz="8" w:space="0" w:color="auto"/>
        <w:bottom w:val="single" w:sz="4" w:space="0" w:color="auto"/>
      </w:pBdr>
      <w:autoSpaceDE/>
      <w:autoSpaceDN/>
      <w:adjustRightInd/>
      <w:spacing w:before="100" w:beforeAutospacing="1" w:after="100" w:afterAutospacing="1"/>
      <w:jc w:val="center"/>
    </w:pPr>
    <w:rPr>
      <w:rFonts w:eastAsia="Times New Roman"/>
      <w:sz w:val="22"/>
      <w:szCs w:val="22"/>
    </w:rPr>
  </w:style>
  <w:style w:type="paragraph" w:customStyle="1" w:styleId="xl100">
    <w:name w:val="xl100"/>
    <w:basedOn w:val="a"/>
    <w:rsid w:val="00423AD8"/>
    <w:pPr>
      <w:widowControl/>
      <w:pBdr>
        <w:bottom w:val="single" w:sz="4" w:space="0" w:color="auto"/>
      </w:pBdr>
      <w:autoSpaceDE/>
      <w:autoSpaceDN/>
      <w:adjustRightInd/>
      <w:spacing w:before="100" w:beforeAutospacing="1" w:after="100" w:afterAutospacing="1"/>
      <w:jc w:val="center"/>
    </w:pPr>
    <w:rPr>
      <w:rFonts w:eastAsia="Times New Roman"/>
      <w:sz w:val="22"/>
      <w:szCs w:val="22"/>
    </w:rPr>
  </w:style>
  <w:style w:type="paragraph" w:customStyle="1" w:styleId="xl101">
    <w:name w:val="xl101"/>
    <w:basedOn w:val="a"/>
    <w:rsid w:val="00423AD8"/>
    <w:pPr>
      <w:widowControl/>
      <w:pBdr>
        <w:bottom w:val="single" w:sz="4" w:space="0" w:color="auto"/>
        <w:right w:val="single" w:sz="8" w:space="0" w:color="auto"/>
      </w:pBdr>
      <w:autoSpaceDE/>
      <w:autoSpaceDN/>
      <w:adjustRightInd/>
      <w:spacing w:before="100" w:beforeAutospacing="1" w:after="100" w:afterAutospacing="1"/>
      <w:jc w:val="center"/>
    </w:pPr>
    <w:rPr>
      <w:rFonts w:eastAsia="Times New Roman"/>
      <w:sz w:val="22"/>
      <w:szCs w:val="22"/>
    </w:rPr>
  </w:style>
  <w:style w:type="paragraph" w:customStyle="1" w:styleId="xl102">
    <w:name w:val="xl102"/>
    <w:basedOn w:val="a"/>
    <w:rsid w:val="00423AD8"/>
    <w:pPr>
      <w:widowControl/>
      <w:pBdr>
        <w:bottom w:val="single" w:sz="4" w:space="0" w:color="auto"/>
      </w:pBdr>
      <w:autoSpaceDE/>
      <w:autoSpaceDN/>
      <w:adjustRightInd/>
      <w:spacing w:before="100" w:beforeAutospacing="1" w:after="100" w:afterAutospacing="1"/>
      <w:textAlignment w:val="center"/>
    </w:pPr>
    <w:rPr>
      <w:rFonts w:eastAsia="Times New Roman"/>
      <w:sz w:val="24"/>
      <w:szCs w:val="24"/>
    </w:rPr>
  </w:style>
  <w:style w:type="paragraph" w:customStyle="1" w:styleId="xl103">
    <w:name w:val="xl103"/>
    <w:basedOn w:val="a"/>
    <w:rsid w:val="00423AD8"/>
    <w:pPr>
      <w:widowControl/>
      <w:pBdr>
        <w:top w:val="single" w:sz="4" w:space="0" w:color="auto"/>
        <w:left w:val="single" w:sz="4" w:space="0" w:color="auto"/>
      </w:pBdr>
      <w:autoSpaceDE/>
      <w:autoSpaceDN/>
      <w:adjustRightInd/>
      <w:spacing w:before="100" w:beforeAutospacing="1" w:after="100" w:afterAutospacing="1"/>
      <w:jc w:val="center"/>
    </w:pPr>
    <w:rPr>
      <w:rFonts w:eastAsia="Times New Roman"/>
      <w:sz w:val="24"/>
      <w:szCs w:val="24"/>
    </w:rPr>
  </w:style>
  <w:style w:type="paragraph" w:customStyle="1" w:styleId="xl104">
    <w:name w:val="xl104"/>
    <w:basedOn w:val="a"/>
    <w:rsid w:val="00423AD8"/>
    <w:pPr>
      <w:widowControl/>
      <w:pBdr>
        <w:top w:val="single" w:sz="4" w:space="0" w:color="auto"/>
      </w:pBdr>
      <w:autoSpaceDE/>
      <w:autoSpaceDN/>
      <w:adjustRightInd/>
      <w:spacing w:before="100" w:beforeAutospacing="1" w:after="100" w:afterAutospacing="1"/>
      <w:jc w:val="center"/>
    </w:pPr>
    <w:rPr>
      <w:rFonts w:eastAsia="Times New Roman"/>
      <w:sz w:val="24"/>
      <w:szCs w:val="24"/>
    </w:rPr>
  </w:style>
  <w:style w:type="paragraph" w:customStyle="1" w:styleId="xl105">
    <w:name w:val="xl105"/>
    <w:basedOn w:val="a"/>
    <w:rsid w:val="00423AD8"/>
    <w:pPr>
      <w:widowControl/>
      <w:pBdr>
        <w:top w:val="single" w:sz="4" w:space="0" w:color="auto"/>
        <w:right w:val="single" w:sz="4" w:space="0" w:color="auto"/>
      </w:pBdr>
      <w:autoSpaceDE/>
      <w:autoSpaceDN/>
      <w:adjustRightInd/>
      <w:spacing w:before="100" w:beforeAutospacing="1" w:after="100" w:afterAutospacing="1"/>
      <w:jc w:val="center"/>
    </w:pPr>
    <w:rPr>
      <w:rFonts w:eastAsia="Times New Roman"/>
      <w:sz w:val="24"/>
      <w:szCs w:val="24"/>
    </w:rPr>
  </w:style>
  <w:style w:type="paragraph" w:customStyle="1" w:styleId="xl106">
    <w:name w:val="xl106"/>
    <w:basedOn w:val="a"/>
    <w:rsid w:val="00423AD8"/>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pPr>
    <w:rPr>
      <w:rFonts w:eastAsia="Times New Roman"/>
      <w:sz w:val="24"/>
      <w:szCs w:val="24"/>
    </w:rPr>
  </w:style>
  <w:style w:type="paragraph" w:customStyle="1" w:styleId="xl107">
    <w:name w:val="xl107"/>
    <w:basedOn w:val="a"/>
    <w:rsid w:val="00423AD8"/>
    <w:pPr>
      <w:widowControl/>
      <w:pBdr>
        <w:top w:val="single" w:sz="8" w:space="0" w:color="auto"/>
        <w:bottom w:val="single" w:sz="4" w:space="0" w:color="auto"/>
      </w:pBdr>
      <w:autoSpaceDE/>
      <w:autoSpaceDN/>
      <w:adjustRightInd/>
      <w:spacing w:before="100" w:beforeAutospacing="1" w:after="100" w:afterAutospacing="1"/>
      <w:jc w:val="center"/>
    </w:pPr>
    <w:rPr>
      <w:rFonts w:eastAsia="Times New Roman"/>
      <w:sz w:val="24"/>
      <w:szCs w:val="24"/>
    </w:rPr>
  </w:style>
  <w:style w:type="paragraph" w:customStyle="1" w:styleId="xl108">
    <w:name w:val="xl108"/>
    <w:basedOn w:val="a"/>
    <w:rsid w:val="00423AD8"/>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109">
    <w:name w:val="xl109"/>
    <w:basedOn w:val="a"/>
    <w:rsid w:val="00423AD8"/>
    <w:pPr>
      <w:widowControl/>
      <w:pBdr>
        <w:bottom w:val="single" w:sz="4" w:space="0" w:color="auto"/>
      </w:pBdr>
      <w:autoSpaceDE/>
      <w:autoSpaceDN/>
      <w:adjustRightInd/>
      <w:spacing w:before="100" w:beforeAutospacing="1" w:after="100" w:afterAutospacing="1"/>
    </w:pPr>
    <w:rPr>
      <w:rFonts w:eastAsia="Times New Roman"/>
      <w:sz w:val="24"/>
      <w:szCs w:val="24"/>
    </w:rPr>
  </w:style>
  <w:style w:type="paragraph" w:customStyle="1" w:styleId="xl110">
    <w:name w:val="xl110"/>
    <w:basedOn w:val="a"/>
    <w:rsid w:val="00423AD8"/>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eastAsia="Times New Roman"/>
      <w:sz w:val="22"/>
      <w:szCs w:val="22"/>
    </w:rPr>
  </w:style>
  <w:style w:type="paragraph" w:customStyle="1" w:styleId="xl111">
    <w:name w:val="xl111"/>
    <w:basedOn w:val="a"/>
    <w:rsid w:val="00423AD8"/>
    <w:pPr>
      <w:widowControl/>
      <w:pBdr>
        <w:top w:val="single" w:sz="4" w:space="0" w:color="auto"/>
        <w:bottom w:val="single" w:sz="4" w:space="0" w:color="auto"/>
      </w:pBdr>
      <w:autoSpaceDE/>
      <w:autoSpaceDN/>
      <w:adjustRightInd/>
      <w:spacing w:before="100" w:beforeAutospacing="1" w:after="100" w:afterAutospacing="1"/>
      <w:jc w:val="center"/>
    </w:pPr>
    <w:rPr>
      <w:rFonts w:eastAsia="Times New Roman"/>
      <w:sz w:val="22"/>
      <w:szCs w:val="22"/>
    </w:rPr>
  </w:style>
  <w:style w:type="paragraph" w:customStyle="1" w:styleId="xl112">
    <w:name w:val="xl112"/>
    <w:basedOn w:val="a"/>
    <w:rsid w:val="00423AD8"/>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rFonts w:eastAsia="Times New Roman"/>
      <w:sz w:val="22"/>
      <w:szCs w:val="22"/>
    </w:rPr>
  </w:style>
  <w:style w:type="paragraph" w:customStyle="1" w:styleId="xl113">
    <w:name w:val="xl113"/>
    <w:basedOn w:val="a"/>
    <w:rsid w:val="00423AD8"/>
    <w:pPr>
      <w:widowControl/>
      <w:pBdr>
        <w:top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14">
    <w:name w:val="xl114"/>
    <w:basedOn w:val="a"/>
    <w:rsid w:val="00423AD8"/>
    <w:pPr>
      <w:widowControl/>
      <w:pBdr>
        <w:left w:val="single" w:sz="4" w:space="0" w:color="auto"/>
        <w:bottom w:val="single" w:sz="4" w:space="0" w:color="auto"/>
      </w:pBdr>
      <w:autoSpaceDE/>
      <w:autoSpaceDN/>
      <w:adjustRightInd/>
      <w:spacing w:before="100" w:beforeAutospacing="1" w:after="100" w:afterAutospacing="1"/>
      <w:jc w:val="right"/>
    </w:pPr>
    <w:rPr>
      <w:rFonts w:eastAsia="Times New Roman"/>
      <w:sz w:val="24"/>
      <w:szCs w:val="24"/>
    </w:rPr>
  </w:style>
  <w:style w:type="paragraph" w:customStyle="1" w:styleId="xl115">
    <w:name w:val="xl115"/>
    <w:basedOn w:val="a"/>
    <w:rsid w:val="00423AD8"/>
    <w:pPr>
      <w:widowControl/>
      <w:pBdr>
        <w:bottom w:val="single" w:sz="4" w:space="0" w:color="auto"/>
      </w:pBdr>
      <w:autoSpaceDE/>
      <w:autoSpaceDN/>
      <w:adjustRightInd/>
      <w:spacing w:before="100" w:beforeAutospacing="1" w:after="100" w:afterAutospacing="1"/>
      <w:jc w:val="right"/>
    </w:pPr>
    <w:rPr>
      <w:rFonts w:eastAsia="Times New Roman"/>
      <w:sz w:val="24"/>
      <w:szCs w:val="24"/>
    </w:rPr>
  </w:style>
  <w:style w:type="paragraph" w:customStyle="1" w:styleId="xl116">
    <w:name w:val="xl116"/>
    <w:basedOn w:val="a"/>
    <w:rsid w:val="00423AD8"/>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eastAsia="Times New Roman"/>
      <w:sz w:val="24"/>
      <w:szCs w:val="24"/>
    </w:rPr>
  </w:style>
  <w:style w:type="paragraph" w:customStyle="1" w:styleId="xl117">
    <w:name w:val="xl117"/>
    <w:basedOn w:val="a"/>
    <w:rsid w:val="00423AD8"/>
    <w:pPr>
      <w:widowControl/>
      <w:pBdr>
        <w:top w:val="single" w:sz="4" w:space="0" w:color="auto"/>
        <w:bottom w:val="single" w:sz="4" w:space="0" w:color="auto"/>
      </w:pBdr>
      <w:autoSpaceDE/>
      <w:autoSpaceDN/>
      <w:adjustRightInd/>
      <w:spacing w:before="100" w:beforeAutospacing="1" w:after="100" w:afterAutospacing="1"/>
      <w:jc w:val="right"/>
    </w:pPr>
    <w:rPr>
      <w:rFonts w:eastAsia="Times New Roman"/>
      <w:sz w:val="24"/>
      <w:szCs w:val="24"/>
    </w:rPr>
  </w:style>
  <w:style w:type="paragraph" w:customStyle="1" w:styleId="xl118">
    <w:name w:val="xl118"/>
    <w:basedOn w:val="a"/>
    <w:rsid w:val="00423AD8"/>
    <w:pPr>
      <w:widowControl/>
      <w:pBdr>
        <w:top w:val="single" w:sz="4" w:space="0" w:color="auto"/>
        <w:left w:val="single" w:sz="8" w:space="0" w:color="auto"/>
        <w:bottom w:val="single" w:sz="8" w:space="0" w:color="auto"/>
      </w:pBdr>
      <w:autoSpaceDE/>
      <w:autoSpaceDN/>
      <w:adjustRightInd/>
      <w:spacing w:before="100" w:beforeAutospacing="1" w:after="100" w:afterAutospacing="1"/>
      <w:jc w:val="center"/>
    </w:pPr>
    <w:rPr>
      <w:rFonts w:eastAsia="Times New Roman"/>
      <w:sz w:val="22"/>
      <w:szCs w:val="22"/>
    </w:rPr>
  </w:style>
  <w:style w:type="paragraph" w:customStyle="1" w:styleId="xl119">
    <w:name w:val="xl119"/>
    <w:basedOn w:val="a"/>
    <w:rsid w:val="00423AD8"/>
    <w:pPr>
      <w:widowControl/>
      <w:pBdr>
        <w:top w:val="single" w:sz="4" w:space="0" w:color="auto"/>
        <w:bottom w:val="single" w:sz="8" w:space="0" w:color="auto"/>
      </w:pBdr>
      <w:autoSpaceDE/>
      <w:autoSpaceDN/>
      <w:adjustRightInd/>
      <w:spacing w:before="100" w:beforeAutospacing="1" w:after="100" w:afterAutospacing="1"/>
      <w:jc w:val="center"/>
    </w:pPr>
    <w:rPr>
      <w:rFonts w:eastAsia="Times New Roman"/>
      <w:sz w:val="22"/>
      <w:szCs w:val="22"/>
    </w:rPr>
  </w:style>
  <w:style w:type="paragraph" w:customStyle="1" w:styleId="xl120">
    <w:name w:val="xl120"/>
    <w:basedOn w:val="a"/>
    <w:rsid w:val="00423AD8"/>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2"/>
      <w:szCs w:val="22"/>
    </w:rPr>
  </w:style>
  <w:style w:type="paragraph" w:customStyle="1" w:styleId="xl121">
    <w:name w:val="xl121"/>
    <w:basedOn w:val="a"/>
    <w:rsid w:val="00423AD8"/>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7"/>
      <w:szCs w:val="17"/>
    </w:rPr>
  </w:style>
  <w:style w:type="paragraph" w:customStyle="1" w:styleId="xl122">
    <w:name w:val="xl122"/>
    <w:basedOn w:val="a"/>
    <w:rsid w:val="00423AD8"/>
    <w:pPr>
      <w:widowControl/>
      <w:pBdr>
        <w:top w:val="single" w:sz="4" w:space="0" w:color="auto"/>
      </w:pBdr>
      <w:autoSpaceDE/>
      <w:autoSpaceDN/>
      <w:adjustRightInd/>
      <w:spacing w:before="100" w:beforeAutospacing="1" w:after="100" w:afterAutospacing="1"/>
      <w:jc w:val="center"/>
      <w:textAlignment w:val="center"/>
    </w:pPr>
    <w:rPr>
      <w:rFonts w:eastAsia="Times New Roman"/>
      <w:sz w:val="17"/>
      <w:szCs w:val="17"/>
    </w:rPr>
  </w:style>
  <w:style w:type="paragraph" w:customStyle="1" w:styleId="xl123">
    <w:name w:val="xl123"/>
    <w:basedOn w:val="a"/>
    <w:rsid w:val="00423AD8"/>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7"/>
      <w:szCs w:val="17"/>
    </w:rPr>
  </w:style>
  <w:style w:type="paragraph" w:customStyle="1" w:styleId="xl124">
    <w:name w:val="xl124"/>
    <w:basedOn w:val="a"/>
    <w:rsid w:val="00423AD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eastAsia="Times New Roman"/>
      <w:b/>
      <w:bCs/>
      <w:sz w:val="21"/>
      <w:szCs w:val="21"/>
    </w:rPr>
  </w:style>
  <w:style w:type="paragraph" w:customStyle="1" w:styleId="xl125">
    <w:name w:val="xl125"/>
    <w:basedOn w:val="a"/>
    <w:rsid w:val="00423AD8"/>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b/>
      <w:bCs/>
      <w:sz w:val="21"/>
      <w:szCs w:val="21"/>
    </w:rPr>
  </w:style>
  <w:style w:type="paragraph" w:customStyle="1" w:styleId="xl126">
    <w:name w:val="xl126"/>
    <w:basedOn w:val="a"/>
    <w:rsid w:val="00423AD8"/>
    <w:pPr>
      <w:widowControl/>
      <w:pBdr>
        <w:top w:val="single" w:sz="8" w:space="0" w:color="auto"/>
        <w:bottom w:val="single" w:sz="8" w:space="0" w:color="auto"/>
        <w:right w:val="single" w:sz="4" w:space="0" w:color="auto"/>
      </w:pBdr>
      <w:autoSpaceDE/>
      <w:autoSpaceDN/>
      <w:adjustRightInd/>
      <w:spacing w:before="100" w:beforeAutospacing="1" w:after="100" w:afterAutospacing="1"/>
      <w:jc w:val="center"/>
    </w:pPr>
    <w:rPr>
      <w:rFonts w:eastAsia="Times New Roman"/>
      <w:b/>
      <w:bCs/>
      <w:sz w:val="21"/>
      <w:szCs w:val="21"/>
    </w:rPr>
  </w:style>
  <w:style w:type="paragraph" w:customStyle="1" w:styleId="xl127">
    <w:name w:val="xl127"/>
    <w:basedOn w:val="a"/>
    <w:rsid w:val="00423AD8"/>
    <w:pPr>
      <w:widowControl/>
      <w:pBdr>
        <w:top w:val="single" w:sz="8" w:space="0" w:color="auto"/>
        <w:left w:val="single" w:sz="4" w:space="0" w:color="auto"/>
        <w:bottom w:val="single" w:sz="8" w:space="0" w:color="auto"/>
      </w:pBdr>
      <w:autoSpaceDE/>
      <w:autoSpaceDN/>
      <w:adjustRightInd/>
      <w:spacing w:before="100" w:beforeAutospacing="1" w:after="100" w:afterAutospacing="1"/>
      <w:jc w:val="center"/>
    </w:pPr>
    <w:rPr>
      <w:rFonts w:eastAsia="Times New Roman"/>
      <w:b/>
      <w:bCs/>
      <w:sz w:val="21"/>
      <w:szCs w:val="21"/>
    </w:rPr>
  </w:style>
  <w:style w:type="paragraph" w:customStyle="1" w:styleId="xl128">
    <w:name w:val="xl128"/>
    <w:basedOn w:val="a"/>
    <w:rsid w:val="00423AD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1"/>
      <w:szCs w:val="21"/>
    </w:rPr>
  </w:style>
  <w:style w:type="paragraph" w:customStyle="1" w:styleId="xl129">
    <w:name w:val="xl129"/>
    <w:basedOn w:val="a"/>
    <w:rsid w:val="00423AD8"/>
    <w:pPr>
      <w:widowControl/>
      <w:pBdr>
        <w:bottom w:val="single" w:sz="4" w:space="0" w:color="auto"/>
      </w:pBdr>
      <w:autoSpaceDE/>
      <w:autoSpaceDN/>
      <w:adjustRightInd/>
      <w:spacing w:before="100" w:beforeAutospacing="1" w:after="100" w:afterAutospacing="1"/>
      <w:jc w:val="center"/>
    </w:pPr>
    <w:rPr>
      <w:rFonts w:eastAsia="Times New Roman"/>
      <w:sz w:val="22"/>
      <w:szCs w:val="22"/>
    </w:rPr>
  </w:style>
  <w:style w:type="paragraph" w:customStyle="1" w:styleId="xl130">
    <w:name w:val="xl130"/>
    <w:basedOn w:val="a"/>
    <w:rsid w:val="00423AD8"/>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8"/>
      <w:szCs w:val="18"/>
    </w:rPr>
  </w:style>
  <w:style w:type="paragraph" w:customStyle="1" w:styleId="xl131">
    <w:name w:val="xl131"/>
    <w:basedOn w:val="a"/>
    <w:rsid w:val="00423AD8"/>
    <w:pPr>
      <w:widowControl/>
      <w:pBdr>
        <w:top w:val="single" w:sz="4" w:space="0" w:color="auto"/>
      </w:pBdr>
      <w:autoSpaceDE/>
      <w:autoSpaceDN/>
      <w:adjustRightInd/>
      <w:spacing w:before="100" w:beforeAutospacing="1" w:after="100" w:afterAutospacing="1"/>
      <w:jc w:val="center"/>
      <w:textAlignment w:val="center"/>
    </w:pPr>
    <w:rPr>
      <w:rFonts w:eastAsia="Times New Roman"/>
      <w:sz w:val="18"/>
      <w:szCs w:val="18"/>
    </w:rPr>
  </w:style>
  <w:style w:type="paragraph" w:customStyle="1" w:styleId="xl132">
    <w:name w:val="xl132"/>
    <w:basedOn w:val="a"/>
    <w:rsid w:val="00423AD8"/>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8"/>
      <w:szCs w:val="18"/>
    </w:rPr>
  </w:style>
  <w:style w:type="paragraph" w:customStyle="1" w:styleId="xl133">
    <w:name w:val="xl133"/>
    <w:basedOn w:val="a"/>
    <w:rsid w:val="00423AD8"/>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8"/>
      <w:szCs w:val="18"/>
    </w:rPr>
  </w:style>
  <w:style w:type="paragraph" w:customStyle="1" w:styleId="xl134">
    <w:name w:val="xl134"/>
    <w:basedOn w:val="a"/>
    <w:rsid w:val="00423AD8"/>
    <w:pPr>
      <w:widowControl/>
      <w:pBdr>
        <w:bottom w:val="single" w:sz="4" w:space="0" w:color="auto"/>
      </w:pBdr>
      <w:autoSpaceDE/>
      <w:autoSpaceDN/>
      <w:adjustRightInd/>
      <w:spacing w:before="100" w:beforeAutospacing="1" w:after="100" w:afterAutospacing="1"/>
      <w:jc w:val="center"/>
      <w:textAlignment w:val="center"/>
    </w:pPr>
    <w:rPr>
      <w:rFonts w:eastAsia="Times New Roman"/>
      <w:sz w:val="18"/>
      <w:szCs w:val="18"/>
    </w:rPr>
  </w:style>
  <w:style w:type="paragraph" w:customStyle="1" w:styleId="xl135">
    <w:name w:val="xl135"/>
    <w:basedOn w:val="a"/>
    <w:rsid w:val="00423AD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8"/>
      <w:szCs w:val="18"/>
    </w:rPr>
  </w:style>
  <w:style w:type="paragraph" w:customStyle="1" w:styleId="xl136">
    <w:name w:val="xl136"/>
    <w:basedOn w:val="a"/>
    <w:rsid w:val="00423AD8"/>
    <w:pPr>
      <w:widowControl/>
      <w:pBdr>
        <w:left w:val="single" w:sz="4"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37">
    <w:name w:val="xl137"/>
    <w:basedOn w:val="a"/>
    <w:rsid w:val="00423AD8"/>
    <w:pPr>
      <w:widowControl/>
      <w:pBdr>
        <w:right w:val="single" w:sz="4"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38">
    <w:name w:val="xl138"/>
    <w:basedOn w:val="a"/>
    <w:rsid w:val="00423AD8"/>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39">
    <w:name w:val="xl139"/>
    <w:basedOn w:val="a"/>
    <w:rsid w:val="00423AD8"/>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40">
    <w:name w:val="xl140"/>
    <w:basedOn w:val="a"/>
    <w:rsid w:val="00423AD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8"/>
      <w:szCs w:val="18"/>
    </w:rPr>
  </w:style>
  <w:style w:type="paragraph" w:customStyle="1" w:styleId="xl141">
    <w:name w:val="xl141"/>
    <w:basedOn w:val="a"/>
    <w:rsid w:val="00423AD8"/>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8"/>
      <w:szCs w:val="18"/>
    </w:rPr>
  </w:style>
  <w:style w:type="paragraph" w:customStyle="1" w:styleId="xl142">
    <w:name w:val="xl142"/>
    <w:basedOn w:val="a"/>
    <w:rsid w:val="00423AD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8"/>
      <w:szCs w:val="18"/>
    </w:rPr>
  </w:style>
  <w:style w:type="paragraph" w:customStyle="1" w:styleId="xl143">
    <w:name w:val="xl143"/>
    <w:basedOn w:val="a"/>
    <w:rsid w:val="00423AD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8"/>
      <w:szCs w:val="18"/>
    </w:rPr>
  </w:style>
  <w:style w:type="paragraph" w:customStyle="1" w:styleId="xl144">
    <w:name w:val="xl144"/>
    <w:basedOn w:val="a"/>
    <w:rsid w:val="00423AD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8"/>
      <w:szCs w:val="18"/>
    </w:rPr>
  </w:style>
  <w:style w:type="paragraph" w:customStyle="1" w:styleId="xl145">
    <w:name w:val="xl145"/>
    <w:basedOn w:val="a"/>
    <w:rsid w:val="00423AD8"/>
    <w:pPr>
      <w:widowControl/>
      <w:pBdr>
        <w:left w:val="single" w:sz="4" w:space="0" w:color="auto"/>
      </w:pBdr>
      <w:autoSpaceDE/>
      <w:autoSpaceDN/>
      <w:adjustRightInd/>
      <w:spacing w:before="100" w:beforeAutospacing="1" w:after="100" w:afterAutospacing="1"/>
      <w:jc w:val="center"/>
      <w:textAlignment w:val="center"/>
    </w:pPr>
    <w:rPr>
      <w:rFonts w:eastAsia="Times New Roman"/>
      <w:sz w:val="18"/>
      <w:szCs w:val="18"/>
    </w:rPr>
  </w:style>
  <w:style w:type="paragraph" w:customStyle="1" w:styleId="xl146">
    <w:name w:val="xl146"/>
    <w:basedOn w:val="a"/>
    <w:rsid w:val="00423AD8"/>
    <w:pPr>
      <w:widowControl/>
      <w:autoSpaceDE/>
      <w:autoSpaceDN/>
      <w:adjustRightInd/>
      <w:spacing w:before="100" w:beforeAutospacing="1" w:after="100" w:afterAutospacing="1"/>
      <w:jc w:val="center"/>
      <w:textAlignment w:val="center"/>
    </w:pPr>
    <w:rPr>
      <w:rFonts w:eastAsia="Times New Roman"/>
      <w:sz w:val="18"/>
      <w:szCs w:val="18"/>
    </w:rPr>
  </w:style>
  <w:style w:type="paragraph" w:customStyle="1" w:styleId="xl147">
    <w:name w:val="xl147"/>
    <w:basedOn w:val="a"/>
    <w:rsid w:val="00423AD8"/>
    <w:pPr>
      <w:widowControl/>
      <w:pBdr>
        <w:right w:val="single" w:sz="4" w:space="0" w:color="auto"/>
      </w:pBdr>
      <w:autoSpaceDE/>
      <w:autoSpaceDN/>
      <w:adjustRightInd/>
      <w:spacing w:before="100" w:beforeAutospacing="1" w:after="100" w:afterAutospacing="1"/>
      <w:jc w:val="center"/>
      <w:textAlignment w:val="center"/>
    </w:pPr>
    <w:rPr>
      <w:rFonts w:eastAsia="Times New Roman"/>
      <w:sz w:val="18"/>
      <w:szCs w:val="18"/>
    </w:rPr>
  </w:style>
  <w:style w:type="paragraph" w:customStyle="1" w:styleId="xl148">
    <w:name w:val="xl148"/>
    <w:basedOn w:val="a"/>
    <w:rsid w:val="00423AD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18"/>
      <w:szCs w:val="18"/>
    </w:rPr>
  </w:style>
  <w:style w:type="paragraph" w:customStyle="1" w:styleId="xl149">
    <w:name w:val="xl149"/>
    <w:basedOn w:val="a"/>
    <w:rsid w:val="00423AD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18"/>
      <w:szCs w:val="18"/>
    </w:rPr>
  </w:style>
  <w:style w:type="paragraph" w:customStyle="1" w:styleId="xl150">
    <w:name w:val="xl150"/>
    <w:basedOn w:val="a"/>
    <w:rsid w:val="00423AD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sz w:val="18"/>
      <w:szCs w:val="18"/>
    </w:rPr>
  </w:style>
  <w:style w:type="paragraph" w:customStyle="1" w:styleId="xl151">
    <w:name w:val="xl151"/>
    <w:basedOn w:val="a"/>
    <w:rsid w:val="00423AD8"/>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18"/>
      <w:szCs w:val="18"/>
    </w:rPr>
  </w:style>
  <w:style w:type="paragraph" w:customStyle="1" w:styleId="xl152">
    <w:name w:val="xl152"/>
    <w:basedOn w:val="a"/>
    <w:rsid w:val="00423AD8"/>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18"/>
      <w:szCs w:val="18"/>
    </w:rPr>
  </w:style>
  <w:style w:type="paragraph" w:customStyle="1" w:styleId="xl153">
    <w:name w:val="xl153"/>
    <w:basedOn w:val="a"/>
    <w:rsid w:val="00423AD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24"/>
      <w:szCs w:val="24"/>
    </w:rPr>
  </w:style>
  <w:style w:type="paragraph" w:customStyle="1" w:styleId="xl154">
    <w:name w:val="xl154"/>
    <w:basedOn w:val="a"/>
    <w:rsid w:val="00423AD8"/>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eastAsia="Times New Roman"/>
      <w:sz w:val="18"/>
      <w:szCs w:val="18"/>
    </w:rPr>
  </w:style>
  <w:style w:type="paragraph" w:customStyle="1" w:styleId="xl155">
    <w:name w:val="xl155"/>
    <w:basedOn w:val="a"/>
    <w:rsid w:val="00423AD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18"/>
      <w:szCs w:val="18"/>
    </w:rPr>
  </w:style>
  <w:style w:type="paragraph" w:customStyle="1" w:styleId="xl156">
    <w:name w:val="xl156"/>
    <w:basedOn w:val="a"/>
    <w:rsid w:val="00423AD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eastAsia="Times New Roman"/>
      <w:sz w:val="18"/>
      <w:szCs w:val="18"/>
    </w:rPr>
  </w:style>
  <w:style w:type="paragraph" w:customStyle="1" w:styleId="xl157">
    <w:name w:val="xl157"/>
    <w:basedOn w:val="a"/>
    <w:rsid w:val="00423AD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eastAsia="Times New Roman"/>
      <w:sz w:val="18"/>
      <w:szCs w:val="18"/>
    </w:rPr>
  </w:style>
  <w:style w:type="paragraph" w:customStyle="1" w:styleId="xl158">
    <w:name w:val="xl158"/>
    <w:basedOn w:val="a"/>
    <w:rsid w:val="00423AD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eastAsia="Times New Roman"/>
      <w:sz w:val="18"/>
      <w:szCs w:val="18"/>
    </w:rPr>
  </w:style>
  <w:style w:type="paragraph" w:customStyle="1" w:styleId="xl159">
    <w:name w:val="xl159"/>
    <w:basedOn w:val="a"/>
    <w:rsid w:val="00423AD8"/>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18"/>
      <w:szCs w:val="18"/>
    </w:rPr>
  </w:style>
  <w:style w:type="paragraph" w:customStyle="1" w:styleId="xl160">
    <w:name w:val="xl160"/>
    <w:basedOn w:val="a"/>
    <w:rsid w:val="00423AD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1"/>
      <w:szCs w:val="21"/>
    </w:rPr>
  </w:style>
  <w:style w:type="paragraph" w:customStyle="1" w:styleId="xl161">
    <w:name w:val="xl161"/>
    <w:basedOn w:val="a"/>
    <w:rsid w:val="00423AD8"/>
    <w:pPr>
      <w:widowControl/>
      <w:pBdr>
        <w:top w:val="single" w:sz="4" w:space="0" w:color="auto"/>
        <w:bottom w:val="single" w:sz="4" w:space="0" w:color="auto"/>
      </w:pBdr>
      <w:autoSpaceDE/>
      <w:autoSpaceDN/>
      <w:adjustRightInd/>
      <w:spacing w:before="100" w:beforeAutospacing="1" w:after="100" w:afterAutospacing="1"/>
      <w:jc w:val="center"/>
    </w:pPr>
    <w:rPr>
      <w:rFonts w:eastAsia="Times New Roman"/>
      <w:sz w:val="22"/>
      <w:szCs w:val="22"/>
    </w:rPr>
  </w:style>
  <w:style w:type="paragraph" w:customStyle="1" w:styleId="xl162">
    <w:name w:val="xl162"/>
    <w:basedOn w:val="a"/>
    <w:rsid w:val="00423AD8"/>
    <w:pPr>
      <w:widowControl/>
      <w:pBdr>
        <w:bottom w:val="single" w:sz="4" w:space="0" w:color="auto"/>
      </w:pBdr>
      <w:autoSpaceDE/>
      <w:autoSpaceDN/>
      <w:adjustRightInd/>
      <w:spacing w:before="100" w:beforeAutospacing="1" w:after="100" w:afterAutospacing="1"/>
    </w:pPr>
    <w:rPr>
      <w:rFonts w:eastAsia="Times New Roman"/>
      <w:sz w:val="22"/>
      <w:szCs w:val="22"/>
    </w:rPr>
  </w:style>
  <w:style w:type="paragraph" w:customStyle="1" w:styleId="xl163">
    <w:name w:val="xl163"/>
    <w:basedOn w:val="a"/>
    <w:rsid w:val="00423AD8"/>
    <w:pPr>
      <w:widowControl/>
      <w:autoSpaceDE/>
      <w:autoSpaceDN/>
      <w:adjustRightInd/>
      <w:spacing w:before="100" w:beforeAutospacing="1" w:after="100" w:afterAutospacing="1"/>
      <w:jc w:val="center"/>
    </w:pPr>
    <w:rPr>
      <w:rFonts w:eastAsia="Times New Roman"/>
      <w:b/>
      <w:bCs/>
      <w:sz w:val="24"/>
      <w:szCs w:val="24"/>
    </w:rPr>
  </w:style>
  <w:style w:type="paragraph" w:customStyle="1" w:styleId="xl164">
    <w:name w:val="xl164"/>
    <w:basedOn w:val="a"/>
    <w:rsid w:val="00423AD8"/>
    <w:pPr>
      <w:widowControl/>
      <w:pBdr>
        <w:right w:val="single" w:sz="8" w:space="0" w:color="auto"/>
      </w:pBdr>
      <w:autoSpaceDE/>
      <w:autoSpaceDN/>
      <w:adjustRightInd/>
      <w:spacing w:before="100" w:beforeAutospacing="1" w:after="100" w:afterAutospacing="1"/>
      <w:jc w:val="center"/>
    </w:pPr>
    <w:rPr>
      <w:rFonts w:eastAsia="Times New Roman"/>
      <w:b/>
      <w:bCs/>
      <w:sz w:val="24"/>
      <w:szCs w:val="24"/>
    </w:rPr>
  </w:style>
  <w:style w:type="character" w:styleId="ad">
    <w:name w:val="annotation reference"/>
    <w:basedOn w:val="a0"/>
    <w:uiPriority w:val="99"/>
    <w:semiHidden/>
    <w:unhideWhenUsed/>
    <w:rsid w:val="007A2DDB"/>
    <w:rPr>
      <w:sz w:val="16"/>
      <w:szCs w:val="16"/>
    </w:rPr>
  </w:style>
  <w:style w:type="paragraph" w:styleId="ae">
    <w:name w:val="annotation text"/>
    <w:basedOn w:val="a"/>
    <w:link w:val="af"/>
    <w:uiPriority w:val="99"/>
    <w:semiHidden/>
    <w:unhideWhenUsed/>
    <w:rsid w:val="007A2DDB"/>
  </w:style>
  <w:style w:type="character" w:customStyle="1" w:styleId="af">
    <w:name w:val="Текст примечания Знак"/>
    <w:basedOn w:val="a0"/>
    <w:link w:val="ae"/>
    <w:uiPriority w:val="99"/>
    <w:semiHidden/>
    <w:rsid w:val="007A2DDB"/>
    <w:rPr>
      <w:rFonts w:ascii="Times New Roman" w:hAnsi="Times New Roman" w:cs="Times New Roman"/>
      <w:sz w:val="20"/>
      <w:szCs w:val="20"/>
    </w:rPr>
  </w:style>
  <w:style w:type="paragraph" w:styleId="af0">
    <w:name w:val="annotation subject"/>
    <w:basedOn w:val="ae"/>
    <w:next w:val="ae"/>
    <w:link w:val="af1"/>
    <w:uiPriority w:val="99"/>
    <w:semiHidden/>
    <w:unhideWhenUsed/>
    <w:rsid w:val="007A2DDB"/>
    <w:rPr>
      <w:b/>
      <w:bCs/>
    </w:rPr>
  </w:style>
  <w:style w:type="character" w:customStyle="1" w:styleId="af1">
    <w:name w:val="Тема примечания Знак"/>
    <w:basedOn w:val="af"/>
    <w:link w:val="af0"/>
    <w:uiPriority w:val="99"/>
    <w:semiHidden/>
    <w:rsid w:val="007A2DDB"/>
    <w:rPr>
      <w:rFonts w:ascii="Times New Roman" w:hAnsi="Times New Roman" w:cs="Times New Roman"/>
      <w:b/>
      <w:bCs/>
      <w:sz w:val="20"/>
      <w:szCs w:val="20"/>
    </w:rPr>
  </w:style>
  <w:style w:type="paragraph" w:customStyle="1" w:styleId="Standard">
    <w:name w:val="Standard"/>
    <w:rsid w:val="00E4782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342347">
      <w:bodyDiv w:val="1"/>
      <w:marLeft w:val="0"/>
      <w:marRight w:val="0"/>
      <w:marTop w:val="0"/>
      <w:marBottom w:val="0"/>
      <w:divBdr>
        <w:top w:val="none" w:sz="0" w:space="0" w:color="auto"/>
        <w:left w:val="none" w:sz="0" w:space="0" w:color="auto"/>
        <w:bottom w:val="none" w:sz="0" w:space="0" w:color="auto"/>
        <w:right w:val="none" w:sz="0" w:space="0" w:color="auto"/>
      </w:divBdr>
    </w:div>
    <w:div w:id="198581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F3EB-B3DF-4429-A1BB-58D09EFA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6121</Words>
  <Characters>34894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2016-08-23T09:47:00Z</cp:lastPrinted>
  <dcterms:created xsi:type="dcterms:W3CDTF">2019-12-18T16:32:00Z</dcterms:created>
  <dcterms:modified xsi:type="dcterms:W3CDTF">2019-12-18T16:32:00Z</dcterms:modified>
</cp:coreProperties>
</file>